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7C" w:rsidRDefault="00060E7C" w:rsidP="00060E7C">
      <w:pPr>
        <w:tabs>
          <w:tab w:val="left" w:pos="6521"/>
        </w:tabs>
        <w:spacing w:after="0" w:line="240" w:lineRule="auto"/>
        <w:rPr>
          <w:rFonts w:cs="Times New Roman"/>
          <w:szCs w:val="24"/>
        </w:rPr>
      </w:pPr>
      <w:r>
        <w:rPr>
          <w:rFonts w:cs="Times New Roman"/>
          <w:szCs w:val="24"/>
        </w:rPr>
        <w:t xml:space="preserve">                                                                                                   PATVIRTINTA</w:t>
      </w:r>
    </w:p>
    <w:p w:rsidR="00060E7C" w:rsidRDefault="00060E7C" w:rsidP="00060E7C">
      <w:pPr>
        <w:spacing w:after="0" w:line="240" w:lineRule="auto"/>
        <w:rPr>
          <w:rFonts w:cs="Times New Roman"/>
          <w:szCs w:val="24"/>
        </w:rPr>
      </w:pPr>
      <w:r>
        <w:rPr>
          <w:rFonts w:cs="Times New Roman"/>
          <w:color w:val="FF0000"/>
          <w:szCs w:val="24"/>
        </w:rPr>
        <w:t xml:space="preserve">                                                                                                   </w:t>
      </w:r>
      <w:r>
        <w:rPr>
          <w:rFonts w:cs="Times New Roman"/>
          <w:szCs w:val="24"/>
        </w:rPr>
        <w:t xml:space="preserve">Vilniaus r. Glitiškių vaikų  </w:t>
      </w:r>
    </w:p>
    <w:p w:rsidR="00060E7C" w:rsidRDefault="00060E7C" w:rsidP="00060E7C">
      <w:pPr>
        <w:spacing w:after="0" w:line="240" w:lineRule="auto"/>
        <w:rPr>
          <w:rFonts w:cs="Times New Roman"/>
          <w:szCs w:val="24"/>
        </w:rPr>
      </w:pPr>
      <w:r>
        <w:rPr>
          <w:rFonts w:cs="Times New Roman"/>
          <w:szCs w:val="24"/>
        </w:rPr>
        <w:t xml:space="preserve">                                                                                                   lopšelio-darželio direktoriaus </w:t>
      </w:r>
    </w:p>
    <w:p w:rsidR="0083027B" w:rsidRDefault="00060E7C" w:rsidP="00060E7C">
      <w:pPr>
        <w:spacing w:after="0" w:line="240" w:lineRule="auto"/>
        <w:ind w:left="5670"/>
        <w:rPr>
          <w:rFonts w:cs="Times New Roman"/>
          <w:szCs w:val="24"/>
        </w:rPr>
      </w:pPr>
      <w:r>
        <w:rPr>
          <w:rFonts w:cs="Times New Roman"/>
          <w:szCs w:val="24"/>
        </w:rPr>
        <w:t xml:space="preserve">    </w:t>
      </w:r>
      <w:r w:rsidR="0083027B">
        <w:rPr>
          <w:rFonts w:cs="Times New Roman"/>
          <w:szCs w:val="24"/>
        </w:rPr>
        <w:t xml:space="preserve"> </w:t>
      </w:r>
      <w:r>
        <w:rPr>
          <w:rFonts w:cs="Times New Roman"/>
          <w:szCs w:val="24"/>
        </w:rPr>
        <w:t xml:space="preserve">2026 m. vasario 18 d. įsakymu </w:t>
      </w:r>
      <w:r w:rsidR="0083027B">
        <w:rPr>
          <w:rFonts w:cs="Times New Roman"/>
          <w:szCs w:val="24"/>
        </w:rPr>
        <w:t xml:space="preserve">        </w:t>
      </w:r>
    </w:p>
    <w:p w:rsidR="00060E7C" w:rsidRPr="0083027B" w:rsidRDefault="0083027B" w:rsidP="00060E7C">
      <w:pPr>
        <w:spacing w:after="0" w:line="240" w:lineRule="auto"/>
        <w:ind w:left="5670"/>
        <w:rPr>
          <w:rFonts w:cs="Times New Roman"/>
          <w:color w:val="FF0000"/>
          <w:szCs w:val="24"/>
        </w:rPr>
      </w:pPr>
      <w:r>
        <w:rPr>
          <w:rFonts w:cs="Times New Roman"/>
          <w:szCs w:val="24"/>
        </w:rPr>
        <w:t xml:space="preserve">     </w:t>
      </w:r>
      <w:r w:rsidR="00060E7C">
        <w:rPr>
          <w:rFonts w:cs="Times New Roman"/>
          <w:szCs w:val="24"/>
        </w:rPr>
        <w:t>Nr.</w:t>
      </w:r>
      <w:r>
        <w:rPr>
          <w:rFonts w:cs="Times New Roman"/>
          <w:szCs w:val="24"/>
        </w:rPr>
        <w:t>VLD3-17(1.2 E)</w:t>
      </w:r>
    </w:p>
    <w:p w:rsidR="00060E7C" w:rsidRDefault="00060E7C" w:rsidP="00060E7C">
      <w:pPr>
        <w:spacing w:after="0"/>
        <w:rPr>
          <w:rFonts w:cs="Times New Roman"/>
          <w:b/>
          <w:szCs w:val="24"/>
        </w:rPr>
      </w:pPr>
    </w:p>
    <w:p w:rsidR="00060E7C" w:rsidRDefault="00060E7C" w:rsidP="00151E06">
      <w:pPr>
        <w:spacing w:after="0"/>
        <w:jc w:val="center"/>
        <w:rPr>
          <w:rFonts w:cs="Times New Roman"/>
          <w:b/>
          <w:szCs w:val="24"/>
        </w:rPr>
      </w:pPr>
      <w:bookmarkStart w:id="0" w:name="_GoBack"/>
      <w:bookmarkEnd w:id="0"/>
    </w:p>
    <w:p w:rsidR="006B7816" w:rsidRPr="00A91455" w:rsidRDefault="00834C95" w:rsidP="00151E06">
      <w:pPr>
        <w:spacing w:after="0"/>
        <w:jc w:val="center"/>
        <w:rPr>
          <w:rFonts w:cs="Times New Roman"/>
          <w:b/>
          <w:szCs w:val="24"/>
        </w:rPr>
      </w:pPr>
      <w:r w:rsidRPr="00A91455">
        <w:rPr>
          <w:rFonts w:cs="Times New Roman"/>
          <w:b/>
          <w:szCs w:val="24"/>
        </w:rPr>
        <w:t>VILNIAUS RAJONO IKIMOKYKLINIO IR PRIEŠMOKYKLINIO AMŽIAUS VAIKŲ IR MOKYTOJŲ VIRTUALIOS</w:t>
      </w:r>
      <w:r w:rsidR="00C83A6A" w:rsidRPr="00A91455">
        <w:rPr>
          <w:rFonts w:cs="Times New Roman"/>
          <w:b/>
          <w:szCs w:val="24"/>
        </w:rPr>
        <w:t xml:space="preserve"> KŪRYBINIŲ DARBŲ</w:t>
      </w:r>
      <w:r w:rsidRPr="00A91455">
        <w:rPr>
          <w:rFonts w:cs="Times New Roman"/>
          <w:b/>
          <w:szCs w:val="24"/>
        </w:rPr>
        <w:t xml:space="preserve"> NUOTRAUKŲ PARODOS</w:t>
      </w:r>
    </w:p>
    <w:p w:rsidR="006B7816" w:rsidRDefault="00C72506">
      <w:pPr>
        <w:spacing w:after="0"/>
        <w:jc w:val="center"/>
        <w:rPr>
          <w:rFonts w:cs="Times New Roman"/>
          <w:b/>
          <w:szCs w:val="24"/>
        </w:rPr>
      </w:pPr>
      <w:r w:rsidRPr="00C72506">
        <w:rPr>
          <w:rFonts w:cs="Times New Roman"/>
          <w:b/>
          <w:szCs w:val="24"/>
        </w:rPr>
        <w:t>„SVEIKATOS ABC: PAŽINK MIKROBŲ PASAULĮ“</w:t>
      </w:r>
      <w:r w:rsidR="00A62BDF">
        <w:rPr>
          <w:rFonts w:cs="Times New Roman"/>
          <w:b/>
          <w:szCs w:val="24"/>
        </w:rPr>
        <w:t xml:space="preserve"> </w:t>
      </w:r>
      <w:r w:rsidR="00834C95" w:rsidRPr="00A91455">
        <w:rPr>
          <w:rFonts w:cs="Times New Roman"/>
          <w:b/>
          <w:szCs w:val="24"/>
        </w:rPr>
        <w:t>NUOSTATAI</w:t>
      </w:r>
    </w:p>
    <w:p w:rsidR="000F528D" w:rsidRPr="00A91455" w:rsidRDefault="000F528D">
      <w:pPr>
        <w:spacing w:after="0"/>
        <w:jc w:val="center"/>
        <w:rPr>
          <w:rFonts w:cs="Times New Roman"/>
          <w:b/>
          <w:szCs w:val="24"/>
        </w:rPr>
      </w:pPr>
    </w:p>
    <w:p w:rsidR="006B7816" w:rsidRDefault="006B7816">
      <w:pPr>
        <w:spacing w:after="0"/>
        <w:jc w:val="center"/>
        <w:rPr>
          <w:rFonts w:cs="Times New Roman"/>
          <w:b/>
          <w:szCs w:val="24"/>
        </w:rPr>
      </w:pPr>
    </w:p>
    <w:p w:rsidR="00BB25D2" w:rsidRDefault="00834C95" w:rsidP="00BB25D2">
      <w:pPr>
        <w:spacing w:after="0" w:line="240" w:lineRule="auto"/>
        <w:ind w:firstLine="709"/>
        <w:jc w:val="both"/>
        <w:rPr>
          <w:rFonts w:cs="Times New Roman"/>
          <w:szCs w:val="24"/>
        </w:rPr>
      </w:pPr>
      <w:r>
        <w:rPr>
          <w:rFonts w:cs="Times New Roman"/>
          <w:b/>
          <w:szCs w:val="24"/>
        </w:rPr>
        <w:t xml:space="preserve">Parodos aktualumas. </w:t>
      </w:r>
      <w:r w:rsidR="00C72506" w:rsidRPr="00C72506">
        <w:rPr>
          <w:rFonts w:cs="Times New Roman"/>
          <w:szCs w:val="24"/>
        </w:rPr>
        <w:t xml:space="preserve">Kasmet balandžio 7-ąją minima Pasaulinė sveikatos diena, skirta atkreipti visuomenės dėmesį į sveikatos išsaugojimo svarbą. Ikimokykliniame amžiuje formuojasi pirmieji vaikų supratimo apie sveikatą pagrindai, todėl svarbu juos supažindinti su nematomu </w:t>
      </w:r>
      <w:r w:rsidR="00865824">
        <w:rPr>
          <w:rFonts w:cs="Times New Roman"/>
          <w:szCs w:val="24"/>
        </w:rPr>
        <w:t xml:space="preserve">mikrobų pasauliu – </w:t>
      </w:r>
      <w:r w:rsidR="00C72506" w:rsidRPr="003732DA">
        <w:rPr>
          <w:rFonts w:cs="Times New Roman"/>
          <w:szCs w:val="24"/>
        </w:rPr>
        <w:t>kuo mikrob</w:t>
      </w:r>
      <w:r w:rsidR="00865824">
        <w:rPr>
          <w:rFonts w:cs="Times New Roman"/>
          <w:szCs w:val="24"/>
        </w:rPr>
        <w:t xml:space="preserve">ai gali būti naudingi, o kada </w:t>
      </w:r>
      <w:r w:rsidR="00C72506" w:rsidRPr="003732DA">
        <w:rPr>
          <w:rFonts w:cs="Times New Roman"/>
          <w:szCs w:val="24"/>
        </w:rPr>
        <w:t>pavojingi.</w:t>
      </w:r>
      <w:r w:rsidR="00C72506">
        <w:rPr>
          <w:rFonts w:cs="Times New Roman"/>
          <w:szCs w:val="24"/>
        </w:rPr>
        <w:t xml:space="preserve"> </w:t>
      </w:r>
    </w:p>
    <w:p w:rsidR="00BB25D2" w:rsidRDefault="00865824" w:rsidP="00BB25D2">
      <w:pPr>
        <w:spacing w:after="0" w:line="240" w:lineRule="auto"/>
        <w:ind w:firstLine="709"/>
        <w:jc w:val="both"/>
        <w:rPr>
          <w:rFonts w:cs="Times New Roman"/>
          <w:szCs w:val="24"/>
        </w:rPr>
      </w:pPr>
      <w:r w:rsidRPr="00865824">
        <w:rPr>
          <w:rStyle w:val="Strong"/>
          <w:b w:val="0"/>
        </w:rPr>
        <w:t>Mikrobų pasaulio pažinimas padeda vaikams suprasti</w:t>
      </w:r>
      <w:r w:rsidRPr="00865824">
        <w:rPr>
          <w:b/>
        </w:rPr>
        <w:t>,</w:t>
      </w:r>
      <w:r w:rsidRPr="00865824">
        <w:t xml:space="preserve"> kad mūsų sveikata priklauso ne tik nuo mitybos ar judėjimo, bet ir nuo švaros bei higienos įpročių.</w:t>
      </w:r>
    </w:p>
    <w:p w:rsidR="00BB25D2" w:rsidRDefault="00C72506" w:rsidP="00BB25D2">
      <w:pPr>
        <w:spacing w:after="0" w:line="240" w:lineRule="auto"/>
        <w:ind w:firstLine="709"/>
        <w:jc w:val="both"/>
        <w:rPr>
          <w:rFonts w:cs="Times New Roman"/>
          <w:szCs w:val="24"/>
        </w:rPr>
      </w:pPr>
      <w:r w:rsidRPr="00C72506">
        <w:rPr>
          <w:rFonts w:cs="Times New Roman"/>
          <w:szCs w:val="24"/>
        </w:rPr>
        <w:t>Per kūrybines veiklas vaikai tyrinėja, piešia, eksperimentuoja, mokosi rūpintis savimi</w:t>
      </w:r>
      <w:r w:rsidR="007E649D">
        <w:rPr>
          <w:rFonts w:cs="Times New Roman"/>
          <w:szCs w:val="24"/>
        </w:rPr>
        <w:t xml:space="preserve"> ir suprasti, kad sveikata </w:t>
      </w:r>
      <w:r w:rsidR="0053527B">
        <w:rPr>
          <w:rFonts w:cs="Times New Roman"/>
          <w:szCs w:val="24"/>
        </w:rPr>
        <w:t>yra</w:t>
      </w:r>
      <w:r w:rsidRPr="00C72506">
        <w:rPr>
          <w:rFonts w:cs="Times New Roman"/>
          <w:szCs w:val="24"/>
        </w:rPr>
        <w:t xml:space="preserve"> mūsų rankose.</w:t>
      </w:r>
    </w:p>
    <w:p w:rsidR="006B7816" w:rsidRDefault="00834C95" w:rsidP="00BB25D2">
      <w:pPr>
        <w:spacing w:after="0" w:line="240" w:lineRule="auto"/>
        <w:ind w:firstLine="709"/>
        <w:jc w:val="both"/>
        <w:rPr>
          <w:rFonts w:cs="Times New Roman"/>
          <w:szCs w:val="24"/>
        </w:rPr>
      </w:pPr>
      <w:r w:rsidRPr="0028462D">
        <w:rPr>
          <w:rFonts w:cs="Times New Roman"/>
          <w:szCs w:val="24"/>
        </w:rPr>
        <w:t xml:space="preserve">Paroda skirta paminėti </w:t>
      </w:r>
      <w:r w:rsidR="00C72506" w:rsidRPr="00C72506">
        <w:rPr>
          <w:rFonts w:cs="Times New Roman"/>
          <w:szCs w:val="24"/>
        </w:rPr>
        <w:t>Pasaulinę sveikatos dieną – balandžio 7-ąją. Ši diena kviečia visus prisiminti, kad gera sveikata prasideda nuo kasdienių įpročių. Per meninę ir tiriamąją veiklą siekiama ugdyti vaikų atsakomybę už savo ir aplinkinių sveikatą, formuoti sveikos gyvensenos pagrindus ir stiprinti bendruomeniškumą.</w:t>
      </w:r>
    </w:p>
    <w:p w:rsidR="00A22501" w:rsidRPr="0028462D" w:rsidRDefault="00A22501" w:rsidP="00C72506">
      <w:pPr>
        <w:spacing w:after="0" w:line="240" w:lineRule="auto"/>
        <w:jc w:val="both"/>
        <w:rPr>
          <w:rFonts w:cs="Times New Roman"/>
          <w:szCs w:val="24"/>
        </w:rPr>
      </w:pPr>
    </w:p>
    <w:p w:rsidR="006B7816" w:rsidRPr="00AA0E18" w:rsidRDefault="006B7816">
      <w:pPr>
        <w:spacing w:after="0" w:line="240" w:lineRule="auto"/>
        <w:jc w:val="center"/>
        <w:rPr>
          <w:rFonts w:cs="Times New Roman"/>
          <w:b/>
          <w:color w:val="FF0000"/>
          <w:szCs w:val="24"/>
        </w:rPr>
      </w:pPr>
    </w:p>
    <w:p w:rsidR="006B7816" w:rsidRPr="00A91455" w:rsidRDefault="00834C95">
      <w:pPr>
        <w:spacing w:after="0" w:line="240" w:lineRule="auto"/>
        <w:jc w:val="center"/>
        <w:rPr>
          <w:rFonts w:cs="Times New Roman"/>
          <w:b/>
          <w:szCs w:val="24"/>
        </w:rPr>
      </w:pPr>
      <w:r w:rsidRPr="00A91455">
        <w:rPr>
          <w:rFonts w:cs="Times New Roman"/>
          <w:b/>
          <w:szCs w:val="24"/>
        </w:rPr>
        <w:t>I SKYRIUS</w:t>
      </w:r>
    </w:p>
    <w:p w:rsidR="006B7816" w:rsidRPr="00A91455" w:rsidRDefault="00834C95">
      <w:pPr>
        <w:spacing w:after="0" w:line="240" w:lineRule="auto"/>
        <w:jc w:val="center"/>
        <w:rPr>
          <w:rFonts w:cs="Times New Roman"/>
          <w:b/>
          <w:szCs w:val="24"/>
        </w:rPr>
      </w:pPr>
      <w:r w:rsidRPr="00A91455">
        <w:rPr>
          <w:rFonts w:cs="Times New Roman"/>
          <w:b/>
          <w:szCs w:val="24"/>
        </w:rPr>
        <w:t>BENDROSIOS NUOSTATOS</w:t>
      </w:r>
    </w:p>
    <w:p w:rsidR="006B7816" w:rsidRDefault="006B7816">
      <w:pPr>
        <w:spacing w:after="0" w:line="240" w:lineRule="auto"/>
        <w:jc w:val="center"/>
        <w:rPr>
          <w:rFonts w:cs="Times New Roman"/>
          <w:b/>
          <w:szCs w:val="24"/>
        </w:rPr>
      </w:pPr>
    </w:p>
    <w:p w:rsidR="006B7816" w:rsidRDefault="00834C95" w:rsidP="000F528D">
      <w:pPr>
        <w:pStyle w:val="ListParagraph"/>
        <w:numPr>
          <w:ilvl w:val="0"/>
          <w:numId w:val="1"/>
        </w:numPr>
        <w:tabs>
          <w:tab w:val="left" w:pos="993"/>
        </w:tabs>
        <w:spacing w:after="0" w:line="240" w:lineRule="auto"/>
        <w:ind w:left="0" w:firstLine="720"/>
        <w:contextualSpacing w:val="0"/>
        <w:jc w:val="both"/>
        <w:rPr>
          <w:rFonts w:cs="Times New Roman"/>
          <w:szCs w:val="24"/>
        </w:rPr>
      </w:pPr>
      <w:r>
        <w:rPr>
          <w:rFonts w:cs="Times New Roman"/>
          <w:szCs w:val="24"/>
        </w:rPr>
        <w:t>Vilniaus rajono ikimokyklinio ir priešmokyklinio amžiaus vaikų ir mokytojų virtualios</w:t>
      </w:r>
      <w:r w:rsidR="00C83A6A">
        <w:rPr>
          <w:rFonts w:cs="Times New Roman"/>
          <w:szCs w:val="24"/>
        </w:rPr>
        <w:t xml:space="preserve"> kūrybinių darbų</w:t>
      </w:r>
      <w:r>
        <w:rPr>
          <w:rFonts w:cs="Times New Roman"/>
          <w:szCs w:val="24"/>
        </w:rPr>
        <w:t xml:space="preserve"> nuo</w:t>
      </w:r>
      <w:r w:rsidR="001A08A6">
        <w:rPr>
          <w:rFonts w:cs="Times New Roman"/>
          <w:szCs w:val="24"/>
        </w:rPr>
        <w:t>traukų parodos ,,Sveikatos ABC: pažink mikrobų pasaulį</w:t>
      </w:r>
      <w:r>
        <w:rPr>
          <w:rFonts w:cs="Times New Roman"/>
          <w:szCs w:val="24"/>
        </w:rPr>
        <w:t xml:space="preserve">“ (toliau – Paroda) nuostatai </w:t>
      </w:r>
      <w:r w:rsidR="00C83A6A">
        <w:rPr>
          <w:rFonts w:cs="Times New Roman"/>
          <w:szCs w:val="24"/>
        </w:rPr>
        <w:t>reglamentuoja</w:t>
      </w:r>
      <w:r w:rsidR="00A22501">
        <w:rPr>
          <w:rFonts w:cs="Times New Roman"/>
          <w:szCs w:val="24"/>
        </w:rPr>
        <w:t xml:space="preserve"> parodos</w:t>
      </w:r>
      <w:r w:rsidRPr="00D10893">
        <w:rPr>
          <w:rFonts w:cs="Times New Roman"/>
          <w:color w:val="70AD47"/>
          <w:szCs w:val="24"/>
        </w:rPr>
        <w:t xml:space="preserve"> </w:t>
      </w:r>
      <w:r w:rsidR="00A22501">
        <w:rPr>
          <w:rFonts w:cs="Times New Roman"/>
          <w:szCs w:val="24"/>
        </w:rPr>
        <w:t xml:space="preserve">tikslą, </w:t>
      </w:r>
      <w:r>
        <w:rPr>
          <w:rFonts w:cs="Times New Roman"/>
          <w:szCs w:val="24"/>
        </w:rPr>
        <w:t>uždavinius, da</w:t>
      </w:r>
      <w:r w:rsidR="00A22501">
        <w:rPr>
          <w:rFonts w:cs="Times New Roman"/>
          <w:szCs w:val="24"/>
        </w:rPr>
        <w:t xml:space="preserve">lyvius, </w:t>
      </w:r>
      <w:r>
        <w:rPr>
          <w:rFonts w:cs="Times New Roman"/>
          <w:szCs w:val="24"/>
        </w:rPr>
        <w:t>organizavimą ir trukmę,</w:t>
      </w:r>
      <w:r w:rsidR="00A22501">
        <w:rPr>
          <w:rFonts w:cs="Times New Roman"/>
          <w:szCs w:val="24"/>
        </w:rPr>
        <w:t xml:space="preserve"> reikalavimus darbų pateikimui bei </w:t>
      </w:r>
      <w:r>
        <w:rPr>
          <w:rFonts w:cs="Times New Roman"/>
          <w:szCs w:val="24"/>
        </w:rPr>
        <w:t>apdovanojimus.</w:t>
      </w:r>
    </w:p>
    <w:p w:rsidR="006B7816" w:rsidRDefault="00834C95" w:rsidP="000F528D">
      <w:pPr>
        <w:pStyle w:val="ListParagraph"/>
        <w:numPr>
          <w:ilvl w:val="0"/>
          <w:numId w:val="1"/>
        </w:numPr>
        <w:tabs>
          <w:tab w:val="left" w:pos="993"/>
        </w:tabs>
        <w:spacing w:after="0" w:line="240" w:lineRule="auto"/>
        <w:ind w:left="0" w:firstLine="720"/>
        <w:contextualSpacing w:val="0"/>
        <w:jc w:val="both"/>
        <w:rPr>
          <w:rFonts w:cs="Times New Roman"/>
          <w:szCs w:val="24"/>
        </w:rPr>
      </w:pPr>
      <w:r>
        <w:rPr>
          <w:rFonts w:cs="Times New Roman"/>
          <w:szCs w:val="24"/>
        </w:rPr>
        <w:t>P</w:t>
      </w:r>
      <w:r w:rsidR="007E649D">
        <w:rPr>
          <w:rFonts w:cs="Times New Roman"/>
          <w:szCs w:val="24"/>
        </w:rPr>
        <w:t>arodos</w:t>
      </w:r>
      <w:r>
        <w:rPr>
          <w:rFonts w:cs="Times New Roman"/>
          <w:szCs w:val="24"/>
        </w:rPr>
        <w:t xml:space="preserve"> nuostatai skelbiami Vilniaus r. Glitiškių vaikų lopšelio</w:t>
      </w:r>
      <w:r w:rsidR="00091ED8">
        <w:rPr>
          <w:rFonts w:cs="Times New Roman"/>
          <w:szCs w:val="24"/>
        </w:rPr>
        <w:t>-</w:t>
      </w:r>
      <w:r>
        <w:rPr>
          <w:rFonts w:cs="Times New Roman"/>
          <w:szCs w:val="24"/>
        </w:rPr>
        <w:t xml:space="preserve">darželio </w:t>
      </w:r>
      <w:r w:rsidR="007E649D">
        <w:rPr>
          <w:rFonts w:cs="Times New Roman"/>
          <w:szCs w:val="24"/>
        </w:rPr>
        <w:t>interneto</w:t>
      </w:r>
      <w:r>
        <w:rPr>
          <w:rFonts w:cs="Times New Roman"/>
          <w:szCs w:val="24"/>
        </w:rPr>
        <w:t xml:space="preserve"> svetainėje</w:t>
      </w:r>
      <w:r w:rsidR="00D10893">
        <w:rPr>
          <w:rFonts w:cs="Times New Roman"/>
          <w:szCs w:val="24"/>
        </w:rPr>
        <w:t xml:space="preserve"> </w:t>
      </w:r>
      <w:hyperlink r:id="rId6" w:history="1">
        <w:r w:rsidR="003732DA" w:rsidRPr="008F0062">
          <w:rPr>
            <w:rStyle w:val="Hyperlink"/>
            <w:rFonts w:cs="Times New Roman"/>
            <w:szCs w:val="24"/>
          </w:rPr>
          <w:t>https://www.glitiskiuvld.lt/</w:t>
        </w:r>
      </w:hyperlink>
      <w:r>
        <w:rPr>
          <w:rFonts w:cs="Times New Roman"/>
          <w:szCs w:val="24"/>
        </w:rPr>
        <w:t xml:space="preserve"> </w:t>
      </w:r>
      <w:r w:rsidRPr="00834C95">
        <w:rPr>
          <w:rFonts w:cs="Times New Roman"/>
          <w:szCs w:val="24"/>
        </w:rPr>
        <w:t>ir</w:t>
      </w:r>
      <w:r w:rsidRPr="00D10893">
        <w:rPr>
          <w:rFonts w:cs="Times New Roman"/>
          <w:color w:val="70AD47"/>
          <w:szCs w:val="24"/>
        </w:rPr>
        <w:t xml:space="preserve"> </w:t>
      </w:r>
      <w:r>
        <w:rPr>
          <w:rFonts w:cs="Times New Roman"/>
          <w:szCs w:val="24"/>
        </w:rPr>
        <w:t>siunčiami Vilniaus rajono švietimo įstaigoms, teikiančioms ikimokyklinį ir priešmokyklinį ugdymą.</w:t>
      </w:r>
    </w:p>
    <w:p w:rsidR="006B7816" w:rsidRDefault="006B7816">
      <w:pPr>
        <w:tabs>
          <w:tab w:val="left" w:pos="993"/>
        </w:tabs>
        <w:spacing w:after="0" w:line="240" w:lineRule="auto"/>
        <w:jc w:val="both"/>
        <w:rPr>
          <w:rFonts w:cs="Times New Roman"/>
          <w:color w:val="FF0000"/>
          <w:szCs w:val="24"/>
        </w:rPr>
      </w:pPr>
    </w:p>
    <w:p w:rsidR="00A22501" w:rsidRPr="00FD67EF" w:rsidRDefault="00A22501">
      <w:pPr>
        <w:tabs>
          <w:tab w:val="left" w:pos="993"/>
        </w:tabs>
        <w:spacing w:after="0" w:line="240" w:lineRule="auto"/>
        <w:jc w:val="both"/>
        <w:rPr>
          <w:rFonts w:cs="Times New Roman"/>
          <w:color w:val="FF0000"/>
          <w:szCs w:val="24"/>
        </w:rPr>
      </w:pPr>
    </w:p>
    <w:p w:rsidR="006B7816" w:rsidRPr="00A91455" w:rsidRDefault="00834C95">
      <w:pPr>
        <w:spacing w:after="0" w:line="240" w:lineRule="auto"/>
        <w:jc w:val="center"/>
        <w:rPr>
          <w:rFonts w:cs="Times New Roman"/>
          <w:b/>
          <w:szCs w:val="24"/>
        </w:rPr>
      </w:pPr>
      <w:r w:rsidRPr="00A91455">
        <w:rPr>
          <w:rFonts w:cs="Times New Roman"/>
          <w:b/>
          <w:szCs w:val="24"/>
        </w:rPr>
        <w:t>II SKYRIUS</w:t>
      </w:r>
    </w:p>
    <w:p w:rsidR="006B7816" w:rsidRDefault="00834C95" w:rsidP="003732DA">
      <w:pPr>
        <w:spacing w:after="0" w:line="240" w:lineRule="auto"/>
        <w:ind w:left="10" w:right="10"/>
        <w:jc w:val="center"/>
        <w:rPr>
          <w:rFonts w:eastAsia="Times New Roman" w:cs="Times New Roman"/>
          <w:b/>
          <w:szCs w:val="24"/>
        </w:rPr>
      </w:pPr>
      <w:r w:rsidRPr="00A91455">
        <w:rPr>
          <w:rFonts w:eastAsia="Times New Roman" w:cs="Times New Roman"/>
          <w:b/>
          <w:szCs w:val="24"/>
        </w:rPr>
        <w:t xml:space="preserve">TIKSLAS IR UŽDAVINIAI </w:t>
      </w:r>
    </w:p>
    <w:p w:rsidR="00C55D46" w:rsidRDefault="00C55D46" w:rsidP="00685937">
      <w:pPr>
        <w:spacing w:after="0" w:line="240" w:lineRule="auto"/>
        <w:ind w:left="10" w:right="10"/>
        <w:jc w:val="both"/>
        <w:rPr>
          <w:rFonts w:eastAsia="Times New Roman" w:cs="Times New Roman"/>
          <w:b/>
          <w:szCs w:val="24"/>
        </w:rPr>
      </w:pPr>
    </w:p>
    <w:p w:rsidR="00685937" w:rsidRDefault="00C55D46" w:rsidP="00685937">
      <w:pPr>
        <w:pStyle w:val="bodytext0"/>
        <w:spacing w:beforeAutospacing="0" w:after="0" w:afterAutospacing="0" w:line="240" w:lineRule="auto"/>
        <w:ind w:left="10" w:firstLine="699"/>
        <w:jc w:val="both"/>
      </w:pPr>
      <w:r w:rsidRPr="00C55D46">
        <w:t>3. Tikslas – ugdyti vaikų supratimą apie mikrobus ir jų poveikį sveikatai, skatinti sveikos gyvensenos bei asmens higienos įgūdžių formavimą, stiprinant atsakomybę už savo ir kitų sveikatą.</w:t>
      </w:r>
    </w:p>
    <w:p w:rsidR="00685937" w:rsidRDefault="00C55D46" w:rsidP="00685937">
      <w:pPr>
        <w:pStyle w:val="bodytext0"/>
        <w:spacing w:beforeAutospacing="0" w:after="0" w:afterAutospacing="0" w:line="240" w:lineRule="auto"/>
        <w:ind w:left="10" w:firstLine="699"/>
        <w:jc w:val="both"/>
      </w:pPr>
      <w:r w:rsidRPr="00C55D46">
        <w:t>4. Uždaviniai:</w:t>
      </w:r>
    </w:p>
    <w:p w:rsidR="00685937" w:rsidRDefault="00C55D46" w:rsidP="00685937">
      <w:pPr>
        <w:pStyle w:val="bodytext0"/>
        <w:spacing w:beforeAutospacing="0" w:after="0" w:afterAutospacing="0" w:line="240" w:lineRule="auto"/>
        <w:ind w:left="10" w:firstLine="699"/>
        <w:jc w:val="both"/>
      </w:pPr>
      <w:r w:rsidRPr="00C55D46">
        <w:t>4.1. Ugdyti vaikų supratimą apie mikrobus – nematomus gyvius, kurie gali būti ir naudingi, ir kenksmingi.</w:t>
      </w:r>
    </w:p>
    <w:p w:rsidR="00685937" w:rsidRDefault="00C55D46" w:rsidP="00685937">
      <w:pPr>
        <w:pStyle w:val="bodytext0"/>
        <w:spacing w:beforeAutospacing="0" w:after="0" w:afterAutospacing="0" w:line="240" w:lineRule="auto"/>
        <w:ind w:left="10" w:firstLine="699"/>
        <w:jc w:val="both"/>
      </w:pPr>
      <w:r w:rsidRPr="00C55D46">
        <w:t>4.2. Skatinti vaikus tyrinėti, eksperimentuoti ir kūrybiškai atskleisti mikrobų temą meninėmis priemonėmis.</w:t>
      </w:r>
    </w:p>
    <w:p w:rsidR="00685937" w:rsidRDefault="00C55D46" w:rsidP="00685937">
      <w:pPr>
        <w:pStyle w:val="bodytext0"/>
        <w:spacing w:beforeAutospacing="0" w:after="0" w:afterAutospacing="0" w:line="240" w:lineRule="auto"/>
        <w:ind w:left="10" w:firstLine="699"/>
        <w:jc w:val="both"/>
      </w:pPr>
      <w:r w:rsidRPr="00C55D46">
        <w:t>4.3. Formuoti sveikos gyvensenos ir švaros įpročius kasdienėje veikloje.</w:t>
      </w:r>
    </w:p>
    <w:p w:rsidR="00C55D46" w:rsidRPr="00C55D46" w:rsidRDefault="00C55D46" w:rsidP="00685937">
      <w:pPr>
        <w:pStyle w:val="bodytext0"/>
        <w:spacing w:beforeAutospacing="0" w:after="0" w:afterAutospacing="0" w:line="240" w:lineRule="auto"/>
        <w:ind w:left="10" w:firstLine="699"/>
        <w:jc w:val="both"/>
      </w:pPr>
      <w:r w:rsidRPr="00C55D46">
        <w:t>4.4. Skatinti bendradarbiavimą tarp rajono ugdymo įstaigų, dalijantis sveikatos ugdymo patirtimi.</w:t>
      </w:r>
    </w:p>
    <w:p w:rsidR="006B7816" w:rsidRDefault="006B7816">
      <w:pPr>
        <w:tabs>
          <w:tab w:val="left" w:pos="851"/>
        </w:tabs>
        <w:spacing w:after="0" w:line="240" w:lineRule="auto"/>
        <w:jc w:val="both"/>
        <w:rPr>
          <w:rFonts w:cs="Times New Roman"/>
          <w:szCs w:val="24"/>
        </w:rPr>
      </w:pPr>
    </w:p>
    <w:p w:rsidR="003732DA" w:rsidRDefault="003732DA">
      <w:pPr>
        <w:tabs>
          <w:tab w:val="left" w:pos="851"/>
        </w:tabs>
        <w:spacing w:after="0" w:line="240" w:lineRule="auto"/>
        <w:jc w:val="both"/>
        <w:rPr>
          <w:rFonts w:cs="Times New Roman"/>
          <w:szCs w:val="24"/>
        </w:rPr>
      </w:pPr>
    </w:p>
    <w:p w:rsidR="006B7816" w:rsidRPr="00A91455" w:rsidRDefault="00834C95">
      <w:pPr>
        <w:spacing w:after="0" w:line="240" w:lineRule="auto"/>
        <w:ind w:left="10" w:right="14"/>
        <w:jc w:val="center"/>
        <w:rPr>
          <w:rFonts w:eastAsia="Times New Roman" w:cs="Times New Roman"/>
          <w:b/>
          <w:szCs w:val="24"/>
        </w:rPr>
      </w:pPr>
      <w:r w:rsidRPr="00A91455">
        <w:rPr>
          <w:rFonts w:eastAsia="Times New Roman" w:cs="Times New Roman"/>
          <w:b/>
          <w:szCs w:val="24"/>
        </w:rPr>
        <w:t>III SKYRIUS</w:t>
      </w:r>
    </w:p>
    <w:p w:rsidR="006B7816" w:rsidRPr="00A91455" w:rsidRDefault="00834C95">
      <w:pPr>
        <w:spacing w:after="0" w:line="240" w:lineRule="auto"/>
        <w:ind w:left="10" w:right="14"/>
        <w:jc w:val="center"/>
        <w:rPr>
          <w:rFonts w:eastAsia="Times New Roman" w:cs="Times New Roman"/>
          <w:b/>
          <w:szCs w:val="24"/>
        </w:rPr>
      </w:pPr>
      <w:r w:rsidRPr="00A91455">
        <w:rPr>
          <w:rFonts w:eastAsia="Times New Roman" w:cs="Times New Roman"/>
          <w:b/>
          <w:szCs w:val="24"/>
        </w:rPr>
        <w:t>DALYVIAI</w:t>
      </w:r>
    </w:p>
    <w:p w:rsidR="006B7816" w:rsidRDefault="006B7816">
      <w:pPr>
        <w:spacing w:after="0" w:line="240" w:lineRule="auto"/>
        <w:ind w:left="10" w:right="12" w:firstLine="720"/>
        <w:jc w:val="center"/>
        <w:rPr>
          <w:rFonts w:cs="Times New Roman"/>
          <w:szCs w:val="24"/>
        </w:rPr>
      </w:pPr>
    </w:p>
    <w:p w:rsidR="006B7816" w:rsidRDefault="00834C95">
      <w:pPr>
        <w:spacing w:after="0" w:line="240" w:lineRule="auto"/>
        <w:ind w:firstLine="720"/>
        <w:jc w:val="both"/>
        <w:rPr>
          <w:rFonts w:cs="Times New Roman"/>
          <w:szCs w:val="24"/>
        </w:rPr>
      </w:pPr>
      <w:r>
        <w:rPr>
          <w:rFonts w:cs="Times New Roman"/>
          <w:szCs w:val="24"/>
        </w:rPr>
        <w:t xml:space="preserve"> 5. </w:t>
      </w:r>
      <w:r w:rsidRPr="003732DA">
        <w:rPr>
          <w:rFonts w:cs="Times New Roman"/>
          <w:szCs w:val="24"/>
        </w:rPr>
        <w:t>Vilniaus rajono švietimo įstaigų,</w:t>
      </w:r>
      <w:r>
        <w:rPr>
          <w:rFonts w:cs="Times New Roman"/>
          <w:szCs w:val="24"/>
        </w:rPr>
        <w:t xml:space="preserve"> teikiančių ikimokyklinį ir priešmokyklinį ugdymą,  ugdytiniai ir mokytojai.</w:t>
      </w:r>
    </w:p>
    <w:p w:rsidR="00A22501" w:rsidRDefault="00A22501">
      <w:pPr>
        <w:spacing w:after="0" w:line="240" w:lineRule="auto"/>
        <w:ind w:left="10" w:right="5"/>
        <w:jc w:val="center"/>
        <w:rPr>
          <w:rFonts w:eastAsia="Times New Roman" w:cs="Times New Roman"/>
          <w:b/>
          <w:szCs w:val="24"/>
        </w:rPr>
      </w:pPr>
    </w:p>
    <w:p w:rsidR="00A22501" w:rsidRDefault="00A22501">
      <w:pPr>
        <w:spacing w:after="0" w:line="240" w:lineRule="auto"/>
        <w:ind w:left="10" w:right="5"/>
        <w:jc w:val="center"/>
        <w:rPr>
          <w:rFonts w:eastAsia="Times New Roman" w:cs="Times New Roman"/>
          <w:b/>
          <w:szCs w:val="24"/>
        </w:rPr>
      </w:pPr>
    </w:p>
    <w:p w:rsidR="006B7816" w:rsidRPr="00A91455" w:rsidRDefault="00834C95">
      <w:pPr>
        <w:spacing w:after="0" w:line="240" w:lineRule="auto"/>
        <w:ind w:left="10" w:right="5"/>
        <w:jc w:val="center"/>
        <w:rPr>
          <w:rFonts w:eastAsia="Times New Roman" w:cs="Times New Roman"/>
          <w:b/>
          <w:szCs w:val="24"/>
        </w:rPr>
      </w:pPr>
      <w:r w:rsidRPr="00A91455">
        <w:rPr>
          <w:rFonts w:eastAsia="Times New Roman" w:cs="Times New Roman"/>
          <w:b/>
          <w:szCs w:val="24"/>
        </w:rPr>
        <w:t>IV SKYRIUS</w:t>
      </w:r>
    </w:p>
    <w:p w:rsidR="006B7816" w:rsidRPr="00A91455" w:rsidRDefault="00834C95">
      <w:pPr>
        <w:spacing w:after="0" w:line="240" w:lineRule="auto"/>
        <w:ind w:left="10" w:right="5"/>
        <w:jc w:val="center"/>
        <w:rPr>
          <w:rFonts w:cs="Times New Roman"/>
          <w:szCs w:val="24"/>
        </w:rPr>
      </w:pPr>
      <w:r w:rsidRPr="00A91455">
        <w:rPr>
          <w:rFonts w:eastAsia="Times New Roman" w:cs="Times New Roman"/>
          <w:b/>
          <w:szCs w:val="24"/>
        </w:rPr>
        <w:t>PARODOS ORGANIZAVIMAS IR TRUKMĖ</w:t>
      </w:r>
    </w:p>
    <w:p w:rsidR="006B7816" w:rsidRDefault="006B7816">
      <w:pPr>
        <w:spacing w:after="0" w:line="240" w:lineRule="auto"/>
        <w:ind w:left="10" w:right="15"/>
        <w:jc w:val="center"/>
        <w:rPr>
          <w:rFonts w:cs="Times New Roman"/>
          <w:szCs w:val="24"/>
        </w:rPr>
      </w:pPr>
    </w:p>
    <w:p w:rsidR="00091ED8" w:rsidRDefault="00834C95" w:rsidP="00091ED8">
      <w:pPr>
        <w:tabs>
          <w:tab w:val="left" w:pos="709"/>
          <w:tab w:val="left" w:pos="851"/>
        </w:tabs>
        <w:spacing w:after="0" w:line="240" w:lineRule="auto"/>
        <w:ind w:firstLine="720"/>
        <w:jc w:val="both"/>
        <w:rPr>
          <w:rFonts w:cs="Times New Roman"/>
          <w:szCs w:val="24"/>
        </w:rPr>
      </w:pPr>
      <w:r>
        <w:rPr>
          <w:rFonts w:cs="Times New Roman"/>
          <w:szCs w:val="24"/>
        </w:rPr>
        <w:t xml:space="preserve"> 6.  </w:t>
      </w:r>
      <w:r w:rsidR="001A08A6" w:rsidRPr="001A08A6">
        <w:rPr>
          <w:rFonts w:cs="Times New Roman"/>
          <w:szCs w:val="24"/>
        </w:rPr>
        <w:t>Parodos dalyviai kviečiami domėtis Pasauline sveikatos diena – balandžio 7-ąja, kalbėtis su vaikais apie sveikatą, mikrobus, rankų plovimo ir švaros svarbą.</w:t>
      </w:r>
    </w:p>
    <w:p w:rsidR="00091ED8" w:rsidRDefault="00A91455" w:rsidP="00091ED8">
      <w:pPr>
        <w:tabs>
          <w:tab w:val="left" w:pos="709"/>
          <w:tab w:val="left" w:pos="851"/>
        </w:tabs>
        <w:spacing w:after="0" w:line="240" w:lineRule="auto"/>
        <w:ind w:firstLine="720"/>
        <w:jc w:val="both"/>
        <w:rPr>
          <w:rFonts w:cs="Times New Roman"/>
          <w:b/>
          <w:szCs w:val="24"/>
        </w:rPr>
      </w:pPr>
      <w:r>
        <w:rPr>
          <w:rFonts w:cs="Times New Roman"/>
          <w:szCs w:val="24"/>
        </w:rPr>
        <w:t>7</w:t>
      </w:r>
      <w:r w:rsidR="00834C95">
        <w:rPr>
          <w:rFonts w:cs="Times New Roman"/>
          <w:szCs w:val="24"/>
        </w:rPr>
        <w:t>.</w:t>
      </w:r>
      <w:r w:rsidR="00B460E2">
        <w:rPr>
          <w:rFonts w:cs="Times New Roman"/>
          <w:szCs w:val="24"/>
        </w:rPr>
        <w:t xml:space="preserve"> </w:t>
      </w:r>
      <w:r w:rsidR="001A08A6" w:rsidRPr="00A62BDF">
        <w:rPr>
          <w:rFonts w:cs="Times New Roman"/>
          <w:b/>
          <w:szCs w:val="24"/>
        </w:rPr>
        <w:t>Parodos dalyviai kviečiami kurti meninius darbelius ar eksperimentus, atskleidžiančius mikrobų pasaulį: piešti, lipdyti, konstruoti, fotografuoti ar kurti koliažus tema „Mikrobai – mūsų sveikatos draugai ir priešai“.</w:t>
      </w:r>
    </w:p>
    <w:p w:rsidR="00091ED8" w:rsidRDefault="00A91455" w:rsidP="00091ED8">
      <w:pPr>
        <w:tabs>
          <w:tab w:val="left" w:pos="709"/>
          <w:tab w:val="left" w:pos="851"/>
        </w:tabs>
        <w:spacing w:after="0" w:line="240" w:lineRule="auto"/>
        <w:ind w:firstLine="720"/>
        <w:jc w:val="both"/>
        <w:rPr>
          <w:rFonts w:cs="Times New Roman"/>
          <w:szCs w:val="24"/>
        </w:rPr>
      </w:pPr>
      <w:r>
        <w:rPr>
          <w:rFonts w:cs="Times New Roman"/>
          <w:szCs w:val="24"/>
        </w:rPr>
        <w:t>8</w:t>
      </w:r>
      <w:r w:rsidR="00834C95">
        <w:rPr>
          <w:rFonts w:cs="Times New Roman"/>
          <w:szCs w:val="24"/>
        </w:rPr>
        <w:t xml:space="preserve">. </w:t>
      </w:r>
      <w:r w:rsidR="001A08A6" w:rsidRPr="001A08A6">
        <w:rPr>
          <w:rFonts w:cs="Times New Roman"/>
          <w:szCs w:val="24"/>
        </w:rPr>
        <w:t xml:space="preserve">Surengtų darbų nuotraukas (JPG formatu) dalyviai kelia į uždarą </w:t>
      </w:r>
      <w:r w:rsidR="007E649D">
        <w:rPr>
          <w:rFonts w:cs="Times New Roman"/>
          <w:szCs w:val="24"/>
        </w:rPr>
        <w:t>„</w:t>
      </w:r>
      <w:r w:rsidR="001A08A6" w:rsidRPr="001A08A6">
        <w:rPr>
          <w:rFonts w:cs="Times New Roman"/>
          <w:szCs w:val="24"/>
        </w:rPr>
        <w:t>Facebook</w:t>
      </w:r>
      <w:r w:rsidR="007E649D">
        <w:rPr>
          <w:rFonts w:cs="Times New Roman"/>
          <w:szCs w:val="24"/>
        </w:rPr>
        <w:t>“</w:t>
      </w:r>
      <w:r w:rsidR="001A08A6" w:rsidRPr="001A08A6">
        <w:rPr>
          <w:rFonts w:cs="Times New Roman"/>
          <w:szCs w:val="24"/>
        </w:rPr>
        <w:t xml:space="preserve"> grupę „Sveikatos ABC: pažink mikrobų pasaulį“.</w:t>
      </w:r>
    </w:p>
    <w:p w:rsidR="00091ED8" w:rsidRPr="00091ED8" w:rsidRDefault="00A91455" w:rsidP="00091ED8">
      <w:pPr>
        <w:tabs>
          <w:tab w:val="left" w:pos="709"/>
          <w:tab w:val="left" w:pos="851"/>
        </w:tabs>
        <w:spacing w:after="0" w:line="240" w:lineRule="auto"/>
        <w:ind w:firstLine="720"/>
        <w:jc w:val="both"/>
        <w:rPr>
          <w:rFonts w:cs="Times New Roman"/>
          <w:szCs w:val="24"/>
        </w:rPr>
      </w:pPr>
      <w:r>
        <w:rPr>
          <w:rFonts w:cs="Times New Roman"/>
          <w:szCs w:val="24"/>
        </w:rPr>
        <w:t>8</w:t>
      </w:r>
      <w:r w:rsidR="00834C95">
        <w:rPr>
          <w:rFonts w:cs="Times New Roman"/>
          <w:szCs w:val="24"/>
        </w:rPr>
        <w:t>.1</w:t>
      </w:r>
      <w:r w:rsidR="00834C95">
        <w:rPr>
          <w:rFonts w:cs="Times New Roman"/>
          <w:bCs/>
          <w:szCs w:val="24"/>
        </w:rPr>
        <w:t>.</w:t>
      </w:r>
      <w:r w:rsidR="003732DA">
        <w:rPr>
          <w:rFonts w:cs="Times New Roman"/>
          <w:szCs w:val="24"/>
        </w:rPr>
        <w:t xml:space="preserve"> </w:t>
      </w:r>
      <w:r w:rsidR="001A08A6" w:rsidRPr="001A08A6">
        <w:rPr>
          <w:rFonts w:cs="Times New Roman"/>
          <w:szCs w:val="24"/>
        </w:rPr>
        <w:t xml:space="preserve">Prie kiekvienos nuotraukos būtina nurodyti: </w:t>
      </w:r>
      <w:r w:rsidR="001A08A6" w:rsidRPr="00091ED8">
        <w:rPr>
          <w:rFonts w:cs="Times New Roman"/>
          <w:szCs w:val="24"/>
        </w:rPr>
        <w:t>įstaigos pavadinimą, grupės pavadinimą, ugdytinių amžių, mokytojo vardą ir pavardę.</w:t>
      </w:r>
      <w:r w:rsidR="00834C95" w:rsidRPr="00091ED8">
        <w:rPr>
          <w:rFonts w:cs="Times New Roman"/>
          <w:szCs w:val="24"/>
        </w:rPr>
        <w:t xml:space="preserve">        </w:t>
      </w:r>
    </w:p>
    <w:p w:rsidR="00091ED8" w:rsidRDefault="00A91455" w:rsidP="00091ED8">
      <w:pPr>
        <w:tabs>
          <w:tab w:val="left" w:pos="709"/>
          <w:tab w:val="left" w:pos="851"/>
        </w:tabs>
        <w:spacing w:after="0" w:line="240" w:lineRule="auto"/>
        <w:ind w:firstLine="720"/>
        <w:jc w:val="both"/>
        <w:rPr>
          <w:rFonts w:cs="Times New Roman"/>
          <w:bCs/>
          <w:szCs w:val="24"/>
        </w:rPr>
      </w:pPr>
      <w:r>
        <w:rPr>
          <w:rFonts w:cs="Times New Roman"/>
          <w:szCs w:val="24"/>
        </w:rPr>
        <w:t>8</w:t>
      </w:r>
      <w:r w:rsidR="00834C95">
        <w:rPr>
          <w:rFonts w:cs="Times New Roman"/>
          <w:szCs w:val="24"/>
        </w:rPr>
        <w:t>.2. Asmenys</w:t>
      </w:r>
      <w:r w:rsidR="00834C95">
        <w:rPr>
          <w:rFonts w:cs="Times New Roman"/>
          <w:bCs/>
          <w:szCs w:val="24"/>
        </w:rPr>
        <w:t>, patalpinę nuotraukas, tampa Parodos dalyviais.</w:t>
      </w:r>
    </w:p>
    <w:p w:rsidR="007E649D" w:rsidRDefault="00A91455" w:rsidP="00091ED8">
      <w:pPr>
        <w:tabs>
          <w:tab w:val="left" w:pos="709"/>
          <w:tab w:val="left" w:pos="851"/>
        </w:tabs>
        <w:spacing w:after="0" w:line="240" w:lineRule="auto"/>
        <w:ind w:firstLine="720"/>
        <w:jc w:val="both"/>
        <w:rPr>
          <w:szCs w:val="24"/>
        </w:rPr>
      </w:pPr>
      <w:r>
        <w:rPr>
          <w:szCs w:val="24"/>
        </w:rPr>
        <w:t>9</w:t>
      </w:r>
      <w:r w:rsidR="00890556">
        <w:rPr>
          <w:szCs w:val="24"/>
        </w:rPr>
        <w:t>. Parodos dalyviai, įkeldami</w:t>
      </w:r>
      <w:r w:rsidR="00834C95">
        <w:rPr>
          <w:szCs w:val="24"/>
        </w:rPr>
        <w:t xml:space="preserve"> nuotraukas, sutinka su jų viešu platinimu, </w:t>
      </w:r>
      <w:r w:rsidR="007E649D">
        <w:rPr>
          <w:szCs w:val="24"/>
        </w:rPr>
        <w:t xml:space="preserve">talpinimu internetinėje erdvėje ir publikavimu viešinant Parodą bei patvirtina, kad yra gavę tėvų ar </w:t>
      </w:r>
      <w:r w:rsidR="00834C95">
        <w:rPr>
          <w:szCs w:val="24"/>
        </w:rPr>
        <w:t>globėjų sutikimą</w:t>
      </w:r>
      <w:r w:rsidR="007E649D">
        <w:rPr>
          <w:szCs w:val="24"/>
        </w:rPr>
        <w:t>.</w:t>
      </w:r>
    </w:p>
    <w:p w:rsidR="006B7816" w:rsidRPr="00091ED8" w:rsidRDefault="00A91455" w:rsidP="00091ED8">
      <w:pPr>
        <w:tabs>
          <w:tab w:val="left" w:pos="709"/>
          <w:tab w:val="left" w:pos="851"/>
        </w:tabs>
        <w:spacing w:after="0" w:line="240" w:lineRule="auto"/>
        <w:ind w:firstLine="720"/>
        <w:jc w:val="both"/>
        <w:rPr>
          <w:rFonts w:cs="Times New Roman"/>
          <w:szCs w:val="24"/>
        </w:rPr>
      </w:pPr>
      <w:r>
        <w:rPr>
          <w:szCs w:val="24"/>
        </w:rPr>
        <w:t>10</w:t>
      </w:r>
      <w:r w:rsidR="00834C95">
        <w:rPr>
          <w:szCs w:val="24"/>
        </w:rPr>
        <w:t xml:space="preserve">. </w:t>
      </w:r>
      <w:r w:rsidR="00FD7A7B" w:rsidRPr="00FD7A7B">
        <w:rPr>
          <w:szCs w:val="24"/>
        </w:rPr>
        <w:t xml:space="preserve">Nuotraukos </w:t>
      </w:r>
      <w:r w:rsidR="007E649D">
        <w:rPr>
          <w:szCs w:val="24"/>
        </w:rPr>
        <w:t>„</w:t>
      </w:r>
      <w:r w:rsidR="00FD7A7B" w:rsidRPr="00FD7A7B">
        <w:rPr>
          <w:szCs w:val="24"/>
        </w:rPr>
        <w:t>Facebook</w:t>
      </w:r>
      <w:r w:rsidR="007E649D">
        <w:rPr>
          <w:szCs w:val="24"/>
        </w:rPr>
        <w:t>“</w:t>
      </w:r>
      <w:r w:rsidR="00FD7A7B" w:rsidRPr="00FD7A7B">
        <w:rPr>
          <w:szCs w:val="24"/>
        </w:rPr>
        <w:t xml:space="preserve"> grupėje „Sveikatos ABC: pažink mikrobų pasa</w:t>
      </w:r>
      <w:r w:rsidR="00091ED8">
        <w:rPr>
          <w:szCs w:val="24"/>
        </w:rPr>
        <w:t>ulį“ talpinamos nuo 2026</w:t>
      </w:r>
      <w:r w:rsidR="00FD7A7B" w:rsidRPr="00FD7A7B">
        <w:rPr>
          <w:szCs w:val="24"/>
        </w:rPr>
        <w:t xml:space="preserve"> m. balandžio 1 d. iki balandžio 20 d.</w:t>
      </w:r>
    </w:p>
    <w:p w:rsidR="006B7816" w:rsidRDefault="006B7816">
      <w:pPr>
        <w:spacing w:after="0" w:line="240" w:lineRule="auto"/>
        <w:ind w:firstLine="567"/>
        <w:jc w:val="both"/>
        <w:rPr>
          <w:rFonts w:cs="Times New Roman"/>
          <w:szCs w:val="24"/>
        </w:rPr>
      </w:pPr>
    </w:p>
    <w:p w:rsidR="00A22501" w:rsidRDefault="00A22501">
      <w:pPr>
        <w:spacing w:after="0" w:line="240" w:lineRule="auto"/>
        <w:ind w:firstLine="567"/>
        <w:jc w:val="both"/>
        <w:rPr>
          <w:rFonts w:cs="Times New Roman"/>
          <w:szCs w:val="24"/>
        </w:rPr>
      </w:pPr>
    </w:p>
    <w:p w:rsidR="006B7816" w:rsidRPr="00693AFF" w:rsidRDefault="00834C95">
      <w:pPr>
        <w:spacing w:after="0" w:line="240" w:lineRule="auto"/>
        <w:ind w:left="10" w:right="10"/>
        <w:jc w:val="center"/>
        <w:rPr>
          <w:rFonts w:eastAsia="Times New Roman" w:cs="Times New Roman"/>
          <w:b/>
          <w:szCs w:val="24"/>
        </w:rPr>
      </w:pPr>
      <w:r w:rsidRPr="00693AFF">
        <w:rPr>
          <w:rFonts w:eastAsia="Times New Roman" w:cs="Times New Roman"/>
          <w:b/>
          <w:szCs w:val="24"/>
        </w:rPr>
        <w:t>V SKYRIUS</w:t>
      </w:r>
    </w:p>
    <w:p w:rsidR="006B7816" w:rsidRPr="00693AFF" w:rsidRDefault="00834C95">
      <w:pPr>
        <w:spacing w:after="0" w:line="240" w:lineRule="auto"/>
        <w:ind w:left="10" w:right="10"/>
        <w:jc w:val="center"/>
        <w:rPr>
          <w:rFonts w:eastAsia="Times New Roman" w:cs="Times New Roman"/>
          <w:b/>
          <w:szCs w:val="24"/>
        </w:rPr>
      </w:pPr>
      <w:r w:rsidRPr="00693AFF">
        <w:rPr>
          <w:rFonts w:eastAsia="Times New Roman" w:cs="Times New Roman"/>
          <w:b/>
          <w:szCs w:val="24"/>
        </w:rPr>
        <w:t>APDOVANOJIMAI</w:t>
      </w:r>
    </w:p>
    <w:p w:rsidR="006B7816" w:rsidRDefault="006B7816">
      <w:pPr>
        <w:spacing w:after="0" w:line="240" w:lineRule="auto"/>
        <w:ind w:left="10" w:right="10"/>
        <w:jc w:val="center"/>
        <w:rPr>
          <w:rFonts w:cs="Times New Roman"/>
          <w:szCs w:val="24"/>
        </w:rPr>
      </w:pPr>
    </w:p>
    <w:p w:rsidR="00B65B47" w:rsidRDefault="00834C95">
      <w:pPr>
        <w:spacing w:after="0" w:line="240" w:lineRule="auto"/>
        <w:ind w:left="10" w:right="6" w:firstLine="699"/>
        <w:jc w:val="both"/>
        <w:rPr>
          <w:rFonts w:eastAsia="Times New Roman" w:cs="Times New Roman"/>
          <w:szCs w:val="24"/>
        </w:rPr>
      </w:pPr>
      <w:r>
        <w:rPr>
          <w:rFonts w:eastAsia="Times New Roman" w:cs="Times New Roman"/>
          <w:szCs w:val="24"/>
        </w:rPr>
        <w:t>1</w:t>
      </w:r>
      <w:r w:rsidR="00A91455">
        <w:rPr>
          <w:rFonts w:eastAsia="Times New Roman" w:cs="Times New Roman"/>
          <w:szCs w:val="24"/>
        </w:rPr>
        <w:t>1</w:t>
      </w:r>
      <w:r>
        <w:rPr>
          <w:rFonts w:eastAsia="Times New Roman" w:cs="Times New Roman"/>
          <w:szCs w:val="24"/>
        </w:rPr>
        <w:t>.</w:t>
      </w:r>
      <w:r w:rsidR="00A91455">
        <w:rPr>
          <w:rFonts w:eastAsia="Times New Roman" w:cs="Times New Roman"/>
          <w:szCs w:val="24"/>
        </w:rPr>
        <w:t xml:space="preserve"> </w:t>
      </w:r>
      <w:r w:rsidR="00FD7A7B" w:rsidRPr="00FD7A7B">
        <w:rPr>
          <w:rFonts w:eastAsia="Times New Roman" w:cs="Times New Roman"/>
          <w:szCs w:val="24"/>
        </w:rPr>
        <w:t>Parodai pasibaigus, dalyvių sąrašas ir Vilni</w:t>
      </w:r>
      <w:r w:rsidR="00091ED8">
        <w:rPr>
          <w:rFonts w:eastAsia="Times New Roman" w:cs="Times New Roman"/>
          <w:szCs w:val="24"/>
        </w:rPr>
        <w:t>aus r. Glitiškių vaikų lopšelio-</w:t>
      </w:r>
      <w:r w:rsidR="00FD7A7B" w:rsidRPr="00FD7A7B">
        <w:rPr>
          <w:rFonts w:eastAsia="Times New Roman" w:cs="Times New Roman"/>
          <w:szCs w:val="24"/>
        </w:rPr>
        <w:t xml:space="preserve">darželio direktoriaus padėkos raštai bus paskelbti </w:t>
      </w:r>
      <w:r w:rsidR="007E649D">
        <w:rPr>
          <w:rFonts w:eastAsia="Times New Roman" w:cs="Times New Roman"/>
          <w:szCs w:val="24"/>
        </w:rPr>
        <w:t>„</w:t>
      </w:r>
      <w:r w:rsidR="00FD7A7B" w:rsidRPr="00FD7A7B">
        <w:rPr>
          <w:rFonts w:eastAsia="Times New Roman" w:cs="Times New Roman"/>
          <w:szCs w:val="24"/>
        </w:rPr>
        <w:t>Facebook</w:t>
      </w:r>
      <w:r w:rsidR="007E649D">
        <w:rPr>
          <w:rFonts w:eastAsia="Times New Roman" w:cs="Times New Roman"/>
          <w:szCs w:val="24"/>
        </w:rPr>
        <w:t>“</w:t>
      </w:r>
      <w:r w:rsidR="00FD7A7B" w:rsidRPr="00FD7A7B">
        <w:rPr>
          <w:rFonts w:eastAsia="Times New Roman" w:cs="Times New Roman"/>
          <w:szCs w:val="24"/>
        </w:rPr>
        <w:t xml:space="preserve"> grupėje „Sveikatos ABC: pažink mikrobų pasaulį“.</w:t>
      </w:r>
    </w:p>
    <w:p w:rsidR="00B65B47" w:rsidRDefault="00B65B47" w:rsidP="00595E7C">
      <w:pPr>
        <w:spacing w:after="0" w:line="240" w:lineRule="auto"/>
        <w:ind w:right="6"/>
        <w:jc w:val="both"/>
        <w:rPr>
          <w:rFonts w:eastAsia="Times New Roman" w:cs="Times New Roman"/>
          <w:szCs w:val="24"/>
        </w:rPr>
      </w:pPr>
    </w:p>
    <w:p w:rsidR="00A22501" w:rsidRDefault="00A22501" w:rsidP="00595E7C">
      <w:pPr>
        <w:spacing w:after="0" w:line="240" w:lineRule="auto"/>
        <w:ind w:right="6"/>
        <w:jc w:val="both"/>
        <w:rPr>
          <w:rFonts w:eastAsia="Times New Roman" w:cs="Times New Roman"/>
          <w:szCs w:val="24"/>
        </w:rPr>
      </w:pPr>
    </w:p>
    <w:p w:rsidR="006B7816" w:rsidRPr="00A91455" w:rsidRDefault="00834C95">
      <w:pPr>
        <w:spacing w:after="0" w:line="240" w:lineRule="auto"/>
        <w:ind w:left="10" w:right="5"/>
        <w:jc w:val="center"/>
        <w:rPr>
          <w:rFonts w:eastAsia="Times New Roman" w:cs="Times New Roman"/>
          <w:b/>
          <w:szCs w:val="24"/>
        </w:rPr>
      </w:pPr>
      <w:r w:rsidRPr="00A91455">
        <w:rPr>
          <w:rFonts w:eastAsia="Times New Roman" w:cs="Times New Roman"/>
          <w:b/>
          <w:szCs w:val="24"/>
        </w:rPr>
        <w:t>VI SKYRIUS</w:t>
      </w:r>
    </w:p>
    <w:p w:rsidR="006B7816" w:rsidRPr="00A91455" w:rsidRDefault="00834C95">
      <w:pPr>
        <w:spacing w:after="0" w:line="240" w:lineRule="auto"/>
        <w:ind w:left="10" w:right="5"/>
        <w:jc w:val="center"/>
        <w:rPr>
          <w:rFonts w:eastAsia="Times New Roman" w:cs="Times New Roman"/>
          <w:b/>
          <w:szCs w:val="24"/>
        </w:rPr>
      </w:pPr>
      <w:r w:rsidRPr="00A91455">
        <w:rPr>
          <w:rFonts w:eastAsia="Times New Roman" w:cs="Times New Roman"/>
          <w:b/>
          <w:szCs w:val="24"/>
        </w:rPr>
        <w:t>ORGANIZATORIUS IR KOORDINATORIAI</w:t>
      </w:r>
    </w:p>
    <w:p w:rsidR="006B7816" w:rsidRPr="00A91455" w:rsidRDefault="006B7816" w:rsidP="00091ED8">
      <w:pPr>
        <w:spacing w:after="0" w:line="240" w:lineRule="auto"/>
        <w:jc w:val="both"/>
        <w:rPr>
          <w:rFonts w:cs="Times New Roman"/>
          <w:szCs w:val="24"/>
        </w:rPr>
      </w:pPr>
    </w:p>
    <w:p w:rsidR="006B7816" w:rsidRDefault="00834C95" w:rsidP="00091ED8">
      <w:pPr>
        <w:spacing w:after="0" w:line="240" w:lineRule="auto"/>
        <w:ind w:firstLine="709"/>
        <w:jc w:val="both"/>
        <w:rPr>
          <w:rFonts w:cs="Times New Roman"/>
          <w:szCs w:val="24"/>
        </w:rPr>
      </w:pPr>
      <w:r>
        <w:rPr>
          <w:rFonts w:eastAsia="Times New Roman" w:cs="Times New Roman"/>
          <w:szCs w:val="24"/>
        </w:rPr>
        <w:t>1</w:t>
      </w:r>
      <w:r w:rsidR="00A91455">
        <w:rPr>
          <w:rFonts w:eastAsia="Times New Roman" w:cs="Times New Roman"/>
          <w:szCs w:val="24"/>
        </w:rPr>
        <w:t>2</w:t>
      </w:r>
      <w:r>
        <w:rPr>
          <w:rFonts w:eastAsia="Times New Roman" w:cs="Times New Roman"/>
          <w:szCs w:val="24"/>
        </w:rPr>
        <w:t>. Parodos organizatorius</w:t>
      </w:r>
      <w:r>
        <w:rPr>
          <w:rFonts w:cs="Times New Roman"/>
          <w:szCs w:val="24"/>
        </w:rPr>
        <w:t xml:space="preserve"> – Vilniaus r. Glitiškių vaikų lopšelis</w:t>
      </w:r>
      <w:r w:rsidR="00091ED8">
        <w:rPr>
          <w:rFonts w:cs="Times New Roman"/>
          <w:szCs w:val="24"/>
        </w:rPr>
        <w:t>-</w:t>
      </w:r>
      <w:r>
        <w:rPr>
          <w:rFonts w:cs="Times New Roman"/>
          <w:szCs w:val="24"/>
        </w:rPr>
        <w:t>darželis (toliau – Organizatorius).</w:t>
      </w:r>
    </w:p>
    <w:p w:rsidR="007E649D" w:rsidRDefault="00834C95" w:rsidP="00091ED8">
      <w:pPr>
        <w:spacing w:after="0" w:line="240" w:lineRule="auto"/>
        <w:ind w:left="715" w:hanging="6"/>
        <w:jc w:val="both"/>
      </w:pPr>
      <w:r>
        <w:rPr>
          <w:rFonts w:cs="Times New Roman"/>
          <w:szCs w:val="24"/>
        </w:rPr>
        <w:t xml:space="preserve">Įstaigos adresas: </w:t>
      </w:r>
      <w:r w:rsidR="007E649D">
        <w:t>Liepų al. 20, Glitiškių k., Paberžės sen., Vilniaus r.</w:t>
      </w:r>
    </w:p>
    <w:p w:rsidR="006B7816" w:rsidRDefault="00834C95" w:rsidP="00091ED8">
      <w:pPr>
        <w:spacing w:after="0" w:line="240" w:lineRule="auto"/>
        <w:ind w:left="715" w:hanging="6"/>
        <w:jc w:val="both"/>
        <w:rPr>
          <w:rFonts w:cs="Times New Roman"/>
          <w:szCs w:val="24"/>
        </w:rPr>
      </w:pPr>
      <w:r>
        <w:rPr>
          <w:rFonts w:cs="Times New Roman"/>
          <w:szCs w:val="24"/>
        </w:rPr>
        <w:t xml:space="preserve">Įstaigos telefonas: +370 </w:t>
      </w:r>
      <w:r w:rsidR="003732DA">
        <w:rPr>
          <w:rFonts w:cs="Times New Roman"/>
          <w:szCs w:val="24"/>
        </w:rPr>
        <w:t>2</w:t>
      </w:r>
      <w:r>
        <w:rPr>
          <w:rFonts w:cs="Times New Roman"/>
          <w:szCs w:val="24"/>
        </w:rPr>
        <w:t xml:space="preserve">55 22 99. </w:t>
      </w:r>
    </w:p>
    <w:p w:rsidR="00091ED8" w:rsidRDefault="00834C95" w:rsidP="00091ED8">
      <w:pPr>
        <w:spacing w:after="0" w:line="240" w:lineRule="auto"/>
        <w:ind w:left="715" w:hanging="6"/>
        <w:jc w:val="both"/>
        <w:rPr>
          <w:rFonts w:cs="Times New Roman"/>
          <w:szCs w:val="24"/>
        </w:rPr>
      </w:pPr>
      <w:r>
        <w:rPr>
          <w:rFonts w:cs="Times New Roman"/>
          <w:szCs w:val="24"/>
        </w:rPr>
        <w:t xml:space="preserve">Įstaigos </w:t>
      </w:r>
      <w:r w:rsidR="00595E7C">
        <w:rPr>
          <w:rFonts w:cs="Times New Roman"/>
          <w:szCs w:val="24"/>
        </w:rPr>
        <w:t>el. paštas</w:t>
      </w:r>
      <w:r>
        <w:rPr>
          <w:rFonts w:cs="Times New Roman"/>
          <w:szCs w:val="24"/>
        </w:rPr>
        <w:t>:</w:t>
      </w:r>
      <w:r w:rsidR="00D10893">
        <w:rPr>
          <w:rFonts w:cs="Times New Roman"/>
          <w:szCs w:val="24"/>
        </w:rPr>
        <w:t xml:space="preserve"> </w:t>
      </w:r>
      <w:hyperlink r:id="rId7" w:history="1">
        <w:r w:rsidR="003732DA" w:rsidRPr="008F0062">
          <w:rPr>
            <w:rStyle w:val="Hyperlink"/>
          </w:rPr>
          <w:t>rastine@glitiskiuvld.lt</w:t>
        </w:r>
      </w:hyperlink>
      <w:r w:rsidR="00697EF0">
        <w:t xml:space="preserve"> </w:t>
      </w:r>
    </w:p>
    <w:p w:rsidR="00091ED8" w:rsidRDefault="00834C95" w:rsidP="00091ED8">
      <w:pPr>
        <w:spacing w:after="0" w:line="240" w:lineRule="auto"/>
        <w:ind w:firstLine="709"/>
        <w:jc w:val="both"/>
        <w:rPr>
          <w:rFonts w:cs="Times New Roman"/>
          <w:szCs w:val="24"/>
        </w:rPr>
      </w:pPr>
      <w:r>
        <w:rPr>
          <w:rFonts w:eastAsia="Times New Roman" w:cs="Times New Roman"/>
          <w:szCs w:val="24"/>
        </w:rPr>
        <w:t>1</w:t>
      </w:r>
      <w:r w:rsidR="00A91455">
        <w:rPr>
          <w:rFonts w:eastAsia="Times New Roman" w:cs="Times New Roman"/>
          <w:szCs w:val="24"/>
        </w:rPr>
        <w:t>3</w:t>
      </w:r>
      <w:r>
        <w:rPr>
          <w:rFonts w:eastAsia="Times New Roman" w:cs="Times New Roman"/>
          <w:szCs w:val="24"/>
        </w:rPr>
        <w:t xml:space="preserve">. Parodos </w:t>
      </w:r>
      <w:r w:rsidR="00B161D6">
        <w:rPr>
          <w:rFonts w:eastAsia="Times New Roman" w:cs="Times New Roman"/>
          <w:szCs w:val="24"/>
        </w:rPr>
        <w:t>rengėjai</w:t>
      </w:r>
      <w:r>
        <w:rPr>
          <w:rFonts w:cs="Times New Roman"/>
          <w:szCs w:val="24"/>
        </w:rPr>
        <w:t xml:space="preserve"> – Vilniaus r. Glitiškių vaikų lopšelio</w:t>
      </w:r>
      <w:r w:rsidR="004F0771">
        <w:rPr>
          <w:rFonts w:cs="Times New Roman"/>
          <w:szCs w:val="24"/>
        </w:rPr>
        <w:t>-</w:t>
      </w:r>
      <w:r>
        <w:rPr>
          <w:rFonts w:cs="Times New Roman"/>
          <w:szCs w:val="24"/>
        </w:rPr>
        <w:t xml:space="preserve">darželio </w:t>
      </w:r>
      <w:r w:rsidR="00B161D6" w:rsidRPr="00B83FBC">
        <w:rPr>
          <w:rFonts w:eastAsia="Times New Roman" w:cs="Times New Roman"/>
          <w:bCs/>
          <w:szCs w:val="24"/>
          <w:lang w:eastAsia="lt-LT"/>
        </w:rPr>
        <w:t xml:space="preserve">ikimokyklinio </w:t>
      </w:r>
      <w:r w:rsidRPr="00B83FBC">
        <w:rPr>
          <w:rFonts w:eastAsia="Times New Roman" w:cs="Times New Roman"/>
          <w:bCs/>
          <w:szCs w:val="24"/>
          <w:lang w:eastAsia="lt-LT"/>
        </w:rPr>
        <w:t xml:space="preserve"> </w:t>
      </w:r>
      <w:r w:rsidR="00FD7A7B" w:rsidRPr="00B83FBC">
        <w:rPr>
          <w:rFonts w:cs="Times New Roman"/>
          <w:szCs w:val="24"/>
        </w:rPr>
        <w:t>ug</w:t>
      </w:r>
      <w:r w:rsidR="00AF6E04" w:rsidRPr="00B83FBC">
        <w:rPr>
          <w:rFonts w:cs="Times New Roman"/>
          <w:szCs w:val="24"/>
        </w:rPr>
        <w:t xml:space="preserve">dymo mokytoja </w:t>
      </w:r>
      <w:r w:rsidR="00B161D6" w:rsidRPr="00B83FBC">
        <w:rPr>
          <w:rFonts w:cs="Times New Roman"/>
          <w:szCs w:val="24"/>
        </w:rPr>
        <w:t>Kristina Macevič ir</w:t>
      </w:r>
      <w:r w:rsidRPr="00B83FBC">
        <w:rPr>
          <w:rFonts w:cs="Times New Roman"/>
          <w:szCs w:val="24"/>
        </w:rPr>
        <w:t xml:space="preserve"> </w:t>
      </w:r>
      <w:r w:rsidR="00B161D6" w:rsidRPr="00B83FBC">
        <w:rPr>
          <w:rFonts w:cs="Times New Roman"/>
          <w:szCs w:val="24"/>
        </w:rPr>
        <w:t>Vilniau</w:t>
      </w:r>
      <w:r w:rsidR="004F0771">
        <w:rPr>
          <w:rFonts w:cs="Times New Roman"/>
          <w:szCs w:val="24"/>
        </w:rPr>
        <w:t>s r. Glitiškių vaikų lopšelio-</w:t>
      </w:r>
      <w:r w:rsidR="00B161D6" w:rsidRPr="00B83FBC">
        <w:rPr>
          <w:rFonts w:cs="Times New Roman"/>
          <w:szCs w:val="24"/>
        </w:rPr>
        <w:t xml:space="preserve">darželio Anavilio ikimokyklinio ugdymo skyriaus </w:t>
      </w:r>
      <w:r w:rsidR="00B161D6" w:rsidRPr="00B83FBC">
        <w:rPr>
          <w:rFonts w:eastAsia="Times New Roman" w:cs="Times New Roman"/>
          <w:bCs/>
          <w:szCs w:val="24"/>
          <w:lang w:eastAsia="lt-LT"/>
        </w:rPr>
        <w:t xml:space="preserve">ikimokyklinio </w:t>
      </w:r>
      <w:r w:rsidR="00FD7A7B" w:rsidRPr="00B83FBC">
        <w:rPr>
          <w:rFonts w:cs="Times New Roman"/>
          <w:szCs w:val="24"/>
        </w:rPr>
        <w:t xml:space="preserve"> u</w:t>
      </w:r>
      <w:r w:rsidR="00AF6E04" w:rsidRPr="00B83FBC">
        <w:rPr>
          <w:rFonts w:cs="Times New Roman"/>
          <w:szCs w:val="24"/>
        </w:rPr>
        <w:t xml:space="preserve">gdymo  mokytoja </w:t>
      </w:r>
      <w:r w:rsidR="00B161D6" w:rsidRPr="00B83FBC">
        <w:rPr>
          <w:rFonts w:cs="Times New Roman"/>
          <w:szCs w:val="24"/>
        </w:rPr>
        <w:t>Jekaterina Janovič</w:t>
      </w:r>
      <w:r w:rsidR="00091ED8">
        <w:rPr>
          <w:rFonts w:cs="Times New Roman"/>
          <w:szCs w:val="24"/>
        </w:rPr>
        <w:t>.</w:t>
      </w:r>
    </w:p>
    <w:p w:rsidR="00091ED8" w:rsidRDefault="00B161D6" w:rsidP="00091ED8">
      <w:pPr>
        <w:spacing w:after="0" w:line="240" w:lineRule="auto"/>
        <w:ind w:firstLine="709"/>
        <w:jc w:val="both"/>
        <w:rPr>
          <w:rFonts w:cs="Times New Roman"/>
          <w:szCs w:val="24"/>
        </w:rPr>
      </w:pPr>
      <w:r w:rsidRPr="00B83FBC">
        <w:rPr>
          <w:rFonts w:cs="Times New Roman"/>
          <w:szCs w:val="24"/>
        </w:rPr>
        <w:t>14. Parodos koordinatorė – Vilniau</w:t>
      </w:r>
      <w:r w:rsidR="00091ED8">
        <w:rPr>
          <w:rFonts w:cs="Times New Roman"/>
          <w:szCs w:val="24"/>
        </w:rPr>
        <w:t>s r. Glitiškių vaikų lopšelio-</w:t>
      </w:r>
      <w:r w:rsidRPr="00B83FBC">
        <w:rPr>
          <w:rFonts w:cs="Times New Roman"/>
          <w:szCs w:val="24"/>
        </w:rPr>
        <w:t>darželio</w:t>
      </w:r>
      <w:r>
        <w:rPr>
          <w:rFonts w:cs="Times New Roman"/>
          <w:szCs w:val="24"/>
        </w:rPr>
        <w:t xml:space="preserve"> direktorė Valerija Jaglinska.</w:t>
      </w:r>
    </w:p>
    <w:p w:rsidR="00B161D6" w:rsidRDefault="00834C95" w:rsidP="00091ED8">
      <w:pPr>
        <w:spacing w:after="0" w:line="240" w:lineRule="auto"/>
        <w:ind w:firstLine="709"/>
        <w:jc w:val="both"/>
        <w:rPr>
          <w:rFonts w:cs="Times New Roman"/>
          <w:szCs w:val="24"/>
        </w:rPr>
      </w:pPr>
      <w:r>
        <w:rPr>
          <w:rFonts w:cs="Times New Roman"/>
          <w:szCs w:val="24"/>
        </w:rPr>
        <w:t>1</w:t>
      </w:r>
      <w:r w:rsidR="00091ED8">
        <w:rPr>
          <w:rFonts w:cs="Times New Roman"/>
          <w:szCs w:val="24"/>
        </w:rPr>
        <w:t>5</w:t>
      </w:r>
      <w:r>
        <w:rPr>
          <w:rFonts w:cs="Times New Roman"/>
          <w:szCs w:val="24"/>
        </w:rPr>
        <w:t xml:space="preserve">. </w:t>
      </w:r>
      <w:r w:rsidR="00E035FA">
        <w:rPr>
          <w:rFonts w:cs="Times New Roman"/>
          <w:szCs w:val="24"/>
        </w:rPr>
        <w:t>Jei kiltų klau</w:t>
      </w:r>
      <w:r w:rsidR="00DC7FA5">
        <w:rPr>
          <w:rFonts w:cs="Times New Roman"/>
          <w:szCs w:val="24"/>
        </w:rPr>
        <w:t>simų</w:t>
      </w:r>
      <w:r>
        <w:rPr>
          <w:rFonts w:cs="Times New Roman"/>
          <w:szCs w:val="24"/>
        </w:rPr>
        <w:t xml:space="preserve">, dalyviai gali kreiptis elektroniniu </w:t>
      </w:r>
      <w:r w:rsidRPr="00B83FBC">
        <w:rPr>
          <w:rFonts w:cs="Times New Roman"/>
          <w:szCs w:val="24"/>
        </w:rPr>
        <w:t>paštu</w:t>
      </w:r>
      <w:r w:rsidR="00091ED8">
        <w:rPr>
          <w:rFonts w:cs="Times New Roman"/>
          <w:szCs w:val="24"/>
        </w:rPr>
        <w:t xml:space="preserve"> </w:t>
      </w:r>
      <w:hyperlink r:id="rId8" w:history="1">
        <w:r w:rsidR="00B161D6" w:rsidRPr="00B83FBC">
          <w:rPr>
            <w:rStyle w:val="Hyperlink"/>
            <w:color w:val="auto"/>
          </w:rPr>
          <w:t>kristina.macevic@glitiskiuvld.lt</w:t>
        </w:r>
      </w:hyperlink>
      <w:r w:rsidR="00E0745F" w:rsidRPr="00B83FBC">
        <w:t xml:space="preserve"> </w:t>
      </w:r>
      <w:r w:rsidR="00FD7A7B" w:rsidRPr="00B83FBC">
        <w:rPr>
          <w:rFonts w:cs="Times New Roman"/>
          <w:szCs w:val="24"/>
        </w:rPr>
        <w:t>arba telefonu +370 6</w:t>
      </w:r>
      <w:r w:rsidR="00091ED8">
        <w:rPr>
          <w:rFonts w:cs="Times New Roman"/>
          <w:szCs w:val="24"/>
        </w:rPr>
        <w:t> </w:t>
      </w:r>
      <w:r w:rsidR="00FD7A7B" w:rsidRPr="00B83FBC">
        <w:rPr>
          <w:rFonts w:cs="Times New Roman"/>
          <w:szCs w:val="24"/>
        </w:rPr>
        <w:t>044</w:t>
      </w:r>
      <w:r w:rsidR="00091ED8">
        <w:rPr>
          <w:rFonts w:cs="Times New Roman"/>
          <w:szCs w:val="24"/>
        </w:rPr>
        <w:t xml:space="preserve"> </w:t>
      </w:r>
      <w:r w:rsidR="00FD7A7B" w:rsidRPr="00B83FBC">
        <w:rPr>
          <w:rFonts w:cs="Times New Roman"/>
          <w:szCs w:val="24"/>
        </w:rPr>
        <w:t>3823</w:t>
      </w:r>
      <w:r w:rsidRPr="00B83FBC">
        <w:rPr>
          <w:rFonts w:cs="Times New Roman"/>
          <w:szCs w:val="24"/>
        </w:rPr>
        <w:t>.</w:t>
      </w:r>
    </w:p>
    <w:p w:rsidR="007E649D" w:rsidRDefault="007E649D" w:rsidP="00091ED8">
      <w:pPr>
        <w:spacing w:after="0" w:line="240" w:lineRule="auto"/>
        <w:ind w:firstLine="709"/>
        <w:jc w:val="both"/>
        <w:rPr>
          <w:rFonts w:cs="Times New Roman"/>
          <w:szCs w:val="24"/>
        </w:rPr>
      </w:pPr>
    </w:p>
    <w:p w:rsidR="007E649D" w:rsidRPr="00A22501" w:rsidRDefault="007E649D" w:rsidP="00091ED8">
      <w:pPr>
        <w:spacing w:after="0" w:line="240" w:lineRule="auto"/>
        <w:ind w:firstLine="709"/>
        <w:jc w:val="both"/>
        <w:rPr>
          <w:rFonts w:cs="Times New Roman"/>
          <w:szCs w:val="24"/>
        </w:rPr>
      </w:pPr>
    </w:p>
    <w:p w:rsidR="006B7816" w:rsidRPr="00A91455" w:rsidRDefault="00834C95">
      <w:pPr>
        <w:spacing w:after="0" w:line="240" w:lineRule="auto"/>
        <w:ind w:left="10" w:right="9"/>
        <w:jc w:val="center"/>
        <w:rPr>
          <w:rFonts w:eastAsia="Times New Roman" w:cs="Times New Roman"/>
          <w:b/>
          <w:szCs w:val="24"/>
        </w:rPr>
      </w:pPr>
      <w:r w:rsidRPr="00A91455">
        <w:rPr>
          <w:rFonts w:eastAsia="Times New Roman" w:cs="Times New Roman"/>
          <w:b/>
          <w:szCs w:val="24"/>
        </w:rPr>
        <w:t>VII SKYRIUS</w:t>
      </w:r>
    </w:p>
    <w:p w:rsidR="006B7816" w:rsidRPr="00A91455" w:rsidRDefault="00834C95">
      <w:pPr>
        <w:spacing w:after="0" w:line="240" w:lineRule="auto"/>
        <w:ind w:left="10" w:right="9"/>
        <w:jc w:val="center"/>
        <w:rPr>
          <w:rFonts w:eastAsia="Times New Roman" w:cs="Times New Roman"/>
          <w:b/>
          <w:szCs w:val="24"/>
        </w:rPr>
      </w:pPr>
      <w:r w:rsidRPr="00A91455">
        <w:rPr>
          <w:rFonts w:eastAsia="Times New Roman" w:cs="Times New Roman"/>
          <w:b/>
          <w:szCs w:val="24"/>
        </w:rPr>
        <w:t>BAIGIAMOSIOS NUOSTATOS</w:t>
      </w:r>
    </w:p>
    <w:p w:rsidR="00C55D46" w:rsidRDefault="00C55D46" w:rsidP="000F528D">
      <w:pPr>
        <w:tabs>
          <w:tab w:val="left" w:pos="567"/>
        </w:tabs>
        <w:spacing w:after="0" w:line="240" w:lineRule="auto"/>
        <w:jc w:val="both"/>
        <w:rPr>
          <w:rFonts w:eastAsia="Times New Roman" w:cs="Times New Roman"/>
          <w:b/>
          <w:szCs w:val="24"/>
        </w:rPr>
      </w:pPr>
    </w:p>
    <w:p w:rsidR="00091ED8" w:rsidRDefault="00C55D46" w:rsidP="000F528D">
      <w:pPr>
        <w:tabs>
          <w:tab w:val="left" w:pos="567"/>
        </w:tabs>
        <w:spacing w:after="0" w:line="240" w:lineRule="auto"/>
        <w:jc w:val="both"/>
        <w:rPr>
          <w:rFonts w:cs="Times New Roman"/>
          <w:szCs w:val="24"/>
        </w:rPr>
      </w:pPr>
      <w:r>
        <w:rPr>
          <w:rFonts w:eastAsia="Times New Roman" w:cs="Times New Roman"/>
          <w:b/>
          <w:szCs w:val="24"/>
        </w:rPr>
        <w:tab/>
      </w:r>
      <w:r w:rsidR="00834C95">
        <w:rPr>
          <w:rFonts w:cs="Times New Roman"/>
          <w:szCs w:val="24"/>
        </w:rPr>
        <w:t>1</w:t>
      </w:r>
      <w:r w:rsidR="00091ED8">
        <w:rPr>
          <w:rFonts w:cs="Times New Roman"/>
          <w:szCs w:val="24"/>
        </w:rPr>
        <w:t>6</w:t>
      </w:r>
      <w:r>
        <w:rPr>
          <w:rFonts w:cs="Times New Roman"/>
          <w:szCs w:val="24"/>
        </w:rPr>
        <w:t xml:space="preserve">. </w:t>
      </w:r>
      <w:r w:rsidR="007E649D">
        <w:t xml:space="preserve">Organizatorius </w:t>
      </w:r>
      <w:r w:rsidR="007E649D" w:rsidRPr="007E649D">
        <w:rPr>
          <w:rStyle w:val="Strong"/>
          <w:b w:val="0"/>
        </w:rPr>
        <w:t>refleksiją pateiks straipsnyje</w:t>
      </w:r>
      <w:r w:rsidR="00595E7C">
        <w:t xml:space="preserve">, </w:t>
      </w:r>
      <w:r w:rsidR="007E649D">
        <w:t xml:space="preserve">kuris bus publikuojamas Vilniaus r. savivaldybės administracijos </w:t>
      </w:r>
      <w:r w:rsidR="007E649D" w:rsidRPr="007E649D">
        <w:rPr>
          <w:rStyle w:val="Strong"/>
          <w:b w:val="0"/>
        </w:rPr>
        <w:t>ir</w:t>
      </w:r>
      <w:r w:rsidR="007E649D" w:rsidRPr="007E649D">
        <w:rPr>
          <w:b/>
        </w:rPr>
        <w:t xml:space="preserve"> </w:t>
      </w:r>
      <w:r w:rsidR="007E649D">
        <w:t xml:space="preserve">Vilniaus r. Glitiškių vaikų lopšelio-darželio interneto svetainėse. </w:t>
      </w:r>
      <w:r w:rsidR="00091ED8">
        <w:rPr>
          <w:rFonts w:cs="Times New Roman"/>
          <w:szCs w:val="24"/>
        </w:rPr>
        <w:t>Gegužės</w:t>
      </w:r>
      <w:r w:rsidR="00091ED8" w:rsidRPr="00E94742">
        <w:rPr>
          <w:rFonts w:cs="Times New Roman"/>
          <w:szCs w:val="24"/>
        </w:rPr>
        <w:t xml:space="preserve"> mėnesį bus </w:t>
      </w:r>
      <w:r w:rsidR="00595E7C">
        <w:rPr>
          <w:rFonts w:cs="Times New Roman"/>
          <w:szCs w:val="24"/>
        </w:rPr>
        <w:t>organizuojamas</w:t>
      </w:r>
      <w:r w:rsidR="00091ED8" w:rsidRPr="00E94742">
        <w:rPr>
          <w:rFonts w:cs="Times New Roman"/>
          <w:szCs w:val="24"/>
        </w:rPr>
        <w:t xml:space="preserve"> nuotolinis parodos aptarimas per </w:t>
      </w:r>
      <w:r w:rsidR="00595E7C">
        <w:rPr>
          <w:rFonts w:cs="Times New Roman"/>
          <w:szCs w:val="24"/>
        </w:rPr>
        <w:t>„</w:t>
      </w:r>
      <w:r w:rsidR="00091ED8" w:rsidRPr="00E94742">
        <w:rPr>
          <w:rFonts w:cs="Times New Roman"/>
          <w:szCs w:val="24"/>
        </w:rPr>
        <w:t>ZOOM</w:t>
      </w:r>
      <w:r w:rsidR="00595E7C">
        <w:rPr>
          <w:rFonts w:cs="Times New Roman"/>
          <w:szCs w:val="24"/>
        </w:rPr>
        <w:t>“</w:t>
      </w:r>
      <w:r w:rsidR="00091ED8" w:rsidRPr="00E94742">
        <w:rPr>
          <w:rFonts w:cs="Times New Roman"/>
          <w:szCs w:val="24"/>
        </w:rPr>
        <w:t xml:space="preserve"> platformą. Nuoroda dalyviams bus patalpin</w:t>
      </w:r>
      <w:r w:rsidR="00595E7C">
        <w:rPr>
          <w:rFonts w:cs="Times New Roman"/>
          <w:szCs w:val="24"/>
        </w:rPr>
        <w:t>t</w:t>
      </w:r>
      <w:r w:rsidR="00091ED8" w:rsidRPr="00E94742">
        <w:rPr>
          <w:rFonts w:cs="Times New Roman"/>
          <w:szCs w:val="24"/>
        </w:rPr>
        <w:t xml:space="preserve">a uždaroje </w:t>
      </w:r>
      <w:r w:rsidR="00595E7C">
        <w:rPr>
          <w:rFonts w:cs="Times New Roman"/>
          <w:szCs w:val="24"/>
        </w:rPr>
        <w:t>„</w:t>
      </w:r>
      <w:r w:rsidR="00091ED8" w:rsidRPr="00E94742">
        <w:rPr>
          <w:rFonts w:cs="Times New Roman"/>
          <w:szCs w:val="24"/>
        </w:rPr>
        <w:t>Facebook</w:t>
      </w:r>
      <w:r w:rsidR="00595E7C">
        <w:rPr>
          <w:rFonts w:cs="Times New Roman"/>
          <w:szCs w:val="24"/>
        </w:rPr>
        <w:t>“</w:t>
      </w:r>
      <w:r w:rsidR="00091ED8" w:rsidRPr="00E94742">
        <w:rPr>
          <w:rFonts w:cs="Times New Roman"/>
          <w:szCs w:val="24"/>
        </w:rPr>
        <w:t xml:space="preserve"> </w:t>
      </w:r>
      <w:r w:rsidR="00091ED8" w:rsidRPr="00D95188">
        <w:rPr>
          <w:rFonts w:cs="Times New Roman"/>
          <w:szCs w:val="24"/>
        </w:rPr>
        <w:t>grupėje</w:t>
      </w:r>
      <w:r w:rsidR="00091ED8" w:rsidRPr="00D95188">
        <w:t xml:space="preserve"> </w:t>
      </w:r>
      <w:r w:rsidR="00595E7C">
        <w:rPr>
          <w:rFonts w:cs="Times New Roman"/>
          <w:szCs w:val="24"/>
        </w:rPr>
        <w:t>„Sveikatos ABC</w:t>
      </w:r>
      <w:r w:rsidR="00091ED8" w:rsidRPr="00D95188">
        <w:rPr>
          <w:rFonts w:cs="Times New Roman"/>
          <w:szCs w:val="24"/>
        </w:rPr>
        <w:t>: pažink mikrobų pasaulį“</w:t>
      </w:r>
      <w:r w:rsidR="00091ED8">
        <w:rPr>
          <w:rFonts w:cs="Times New Roman"/>
          <w:szCs w:val="24"/>
        </w:rPr>
        <w:t xml:space="preserve"> </w:t>
      </w:r>
      <w:hyperlink r:id="rId9" w:history="1">
        <w:r w:rsidR="00091ED8" w:rsidRPr="009B2287">
          <w:rPr>
            <w:rStyle w:val="Hyperlink"/>
            <w:rFonts w:cs="Times New Roman"/>
            <w:szCs w:val="24"/>
          </w:rPr>
          <w:t>https://www.facebook.com/groups/904438479117628</w:t>
        </w:r>
      </w:hyperlink>
      <w:r w:rsidR="00091ED8">
        <w:rPr>
          <w:rFonts w:cs="Times New Roman"/>
          <w:szCs w:val="24"/>
        </w:rPr>
        <w:t xml:space="preserve"> </w:t>
      </w:r>
      <w:r w:rsidR="00091ED8" w:rsidRPr="00E94742">
        <w:rPr>
          <w:rFonts w:cs="Times New Roman"/>
          <w:szCs w:val="24"/>
        </w:rPr>
        <w:t>likus kelioms dienoms iki renginio aptarimo.</w:t>
      </w:r>
    </w:p>
    <w:p w:rsidR="00091ED8" w:rsidRDefault="00091ED8" w:rsidP="000F528D">
      <w:pPr>
        <w:tabs>
          <w:tab w:val="left" w:pos="567"/>
        </w:tabs>
        <w:spacing w:after="0" w:line="240" w:lineRule="auto"/>
        <w:jc w:val="both"/>
        <w:rPr>
          <w:rFonts w:cs="Times New Roman"/>
          <w:szCs w:val="24"/>
        </w:rPr>
      </w:pPr>
      <w:r>
        <w:rPr>
          <w:rFonts w:cs="Times New Roman"/>
          <w:szCs w:val="24"/>
        </w:rPr>
        <w:tab/>
        <w:t xml:space="preserve">17. </w:t>
      </w:r>
      <w:r w:rsidRPr="00E94742">
        <w:rPr>
          <w:rFonts w:cs="Times New Roman"/>
          <w:szCs w:val="24"/>
        </w:rPr>
        <w:t>Organizatorius pasilieka teisę viešai publikuoti, skelbti, platinti Parodai pateiktus darbus leidiniuose, tinklalapiuose, virtualioje erdvėje.</w:t>
      </w:r>
    </w:p>
    <w:p w:rsidR="00091ED8" w:rsidRDefault="00091ED8" w:rsidP="00091ED8">
      <w:pPr>
        <w:tabs>
          <w:tab w:val="left" w:pos="567"/>
        </w:tabs>
        <w:spacing w:after="0" w:line="276" w:lineRule="auto"/>
        <w:jc w:val="center"/>
        <w:rPr>
          <w:rFonts w:cs="Times New Roman"/>
          <w:szCs w:val="24"/>
        </w:rPr>
      </w:pPr>
    </w:p>
    <w:p w:rsidR="006B7816" w:rsidRDefault="00834C95" w:rsidP="00091ED8">
      <w:pPr>
        <w:tabs>
          <w:tab w:val="left" w:pos="567"/>
        </w:tabs>
        <w:spacing w:after="0" w:line="276" w:lineRule="auto"/>
        <w:jc w:val="center"/>
        <w:rPr>
          <w:rFonts w:cs="Times New Roman"/>
          <w:szCs w:val="24"/>
        </w:rPr>
      </w:pPr>
      <w:r>
        <w:rPr>
          <w:rFonts w:cs="Times New Roman"/>
          <w:szCs w:val="24"/>
        </w:rPr>
        <w:t>_____________________________</w:t>
      </w:r>
    </w:p>
    <w:p w:rsidR="006B7816" w:rsidRDefault="006B7816">
      <w:pPr>
        <w:pStyle w:val="bodytext0"/>
        <w:spacing w:beforeAutospacing="0" w:after="0" w:afterAutospacing="0"/>
        <w:ind w:firstLine="312"/>
        <w:jc w:val="both"/>
        <w:rPr>
          <w:rFonts w:cs="Times New Roman"/>
          <w:sz w:val="4"/>
          <w:szCs w:val="24"/>
        </w:rPr>
      </w:pPr>
    </w:p>
    <w:p w:rsidR="006B7816" w:rsidRDefault="006B7816">
      <w:pPr>
        <w:pStyle w:val="bodytext0"/>
        <w:spacing w:beforeAutospacing="0" w:after="0" w:afterAutospacing="0"/>
        <w:ind w:firstLine="312"/>
        <w:jc w:val="both"/>
        <w:rPr>
          <w:rFonts w:cs="Times New Roman"/>
          <w:szCs w:val="24"/>
        </w:rPr>
      </w:pPr>
    </w:p>
    <w:p w:rsidR="006B7816" w:rsidRDefault="006B7816">
      <w:pPr>
        <w:pStyle w:val="bodytext0"/>
        <w:spacing w:beforeAutospacing="0" w:after="0" w:afterAutospacing="0"/>
        <w:ind w:firstLine="312"/>
        <w:jc w:val="both"/>
        <w:rPr>
          <w:rFonts w:cs="Times New Roman"/>
          <w:szCs w:val="24"/>
        </w:rPr>
      </w:pPr>
    </w:p>
    <w:p w:rsidR="006B7816" w:rsidRDefault="006B7816">
      <w:pPr>
        <w:pStyle w:val="bodytext0"/>
        <w:spacing w:beforeAutospacing="0" w:after="0" w:afterAutospacing="0"/>
        <w:ind w:firstLine="312"/>
        <w:jc w:val="both"/>
        <w:rPr>
          <w:rFonts w:cs="Times New Roman"/>
          <w:szCs w:val="24"/>
        </w:rPr>
      </w:pPr>
    </w:p>
    <w:p w:rsidR="006B7816" w:rsidRDefault="00834C95" w:rsidP="000F528D">
      <w:pPr>
        <w:pStyle w:val="bodytext0"/>
        <w:spacing w:beforeAutospacing="0" w:after="0" w:afterAutospacing="0" w:line="240" w:lineRule="auto"/>
        <w:ind w:firstLine="312"/>
        <w:jc w:val="both"/>
        <w:rPr>
          <w:rFonts w:cs="Times New Roman"/>
          <w:szCs w:val="24"/>
        </w:rPr>
      </w:pPr>
      <w:r>
        <w:rPr>
          <w:rFonts w:cs="Times New Roman"/>
          <w:szCs w:val="24"/>
        </w:rPr>
        <w:t>SUDERINTA</w:t>
      </w:r>
    </w:p>
    <w:p w:rsidR="006B7816" w:rsidRDefault="00834C95" w:rsidP="000F528D">
      <w:pPr>
        <w:pStyle w:val="bodytext0"/>
        <w:spacing w:beforeAutospacing="0" w:after="0" w:afterAutospacing="0" w:line="240" w:lineRule="auto"/>
        <w:ind w:firstLine="312"/>
        <w:jc w:val="both"/>
        <w:rPr>
          <w:rFonts w:cs="Times New Roman"/>
          <w:szCs w:val="24"/>
        </w:rPr>
      </w:pPr>
      <w:r>
        <w:rPr>
          <w:rFonts w:cs="Times New Roman"/>
          <w:szCs w:val="24"/>
        </w:rPr>
        <w:t>Ikimokyklinio ugdymo mokytojų metodinis būrelis</w:t>
      </w:r>
    </w:p>
    <w:p w:rsidR="006B7816" w:rsidRDefault="00AF6E04" w:rsidP="000F528D">
      <w:pPr>
        <w:pStyle w:val="bodytext0"/>
        <w:spacing w:beforeAutospacing="0" w:after="0" w:afterAutospacing="0" w:line="240" w:lineRule="auto"/>
        <w:ind w:firstLine="312"/>
        <w:jc w:val="both"/>
        <w:rPr>
          <w:rFonts w:cs="Times New Roman"/>
          <w:szCs w:val="24"/>
        </w:rPr>
      </w:pPr>
      <w:r>
        <w:rPr>
          <w:rFonts w:cs="Times New Roman"/>
          <w:szCs w:val="24"/>
        </w:rPr>
        <w:t>202</w:t>
      </w:r>
      <w:r w:rsidR="00B161D6">
        <w:rPr>
          <w:rFonts w:cs="Times New Roman"/>
          <w:szCs w:val="24"/>
        </w:rPr>
        <w:t>6-</w:t>
      </w:r>
      <w:r w:rsidR="00E762E0">
        <w:rPr>
          <w:rFonts w:cs="Times New Roman"/>
          <w:szCs w:val="24"/>
        </w:rPr>
        <w:t>01-13</w:t>
      </w:r>
    </w:p>
    <w:p w:rsidR="006B7816" w:rsidRDefault="006B7816">
      <w:pPr>
        <w:pStyle w:val="bodytext0"/>
        <w:spacing w:beforeAutospacing="0" w:after="0" w:afterAutospacing="0" w:line="240" w:lineRule="auto"/>
        <w:ind w:firstLine="312"/>
        <w:jc w:val="both"/>
        <w:rPr>
          <w:rFonts w:cs="Times New Roman"/>
          <w:szCs w:val="24"/>
        </w:rPr>
      </w:pPr>
    </w:p>
    <w:p w:rsidR="006B7816" w:rsidRDefault="006B7816">
      <w:pPr>
        <w:pStyle w:val="bodytext0"/>
        <w:spacing w:beforeAutospacing="0" w:after="0" w:afterAutospacing="0" w:line="240" w:lineRule="auto"/>
        <w:ind w:firstLine="312"/>
        <w:jc w:val="both"/>
        <w:rPr>
          <w:rFonts w:cs="Times New Roman"/>
          <w:szCs w:val="24"/>
        </w:rPr>
      </w:pPr>
    </w:p>
    <w:p w:rsidR="006B7816" w:rsidRDefault="006B7816">
      <w:pPr>
        <w:pStyle w:val="bodytext0"/>
        <w:spacing w:beforeAutospacing="0" w:after="0" w:afterAutospacing="0" w:line="240" w:lineRule="auto"/>
        <w:ind w:firstLine="312"/>
        <w:jc w:val="both"/>
        <w:rPr>
          <w:rFonts w:cs="Times New Roman"/>
          <w:szCs w:val="24"/>
        </w:rPr>
      </w:pPr>
    </w:p>
    <w:sectPr w:rsidR="006B7816">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17E7C"/>
    <w:multiLevelType w:val="multilevel"/>
    <w:tmpl w:val="724A1F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4F93A22"/>
    <w:multiLevelType w:val="multilevel"/>
    <w:tmpl w:val="CDC6DF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16"/>
    <w:rsid w:val="0004228E"/>
    <w:rsid w:val="00060E7C"/>
    <w:rsid w:val="00091ED8"/>
    <w:rsid w:val="000A420F"/>
    <w:rsid w:val="000A5FCA"/>
    <w:rsid w:val="000B2A7C"/>
    <w:rsid w:val="000F528D"/>
    <w:rsid w:val="00151E06"/>
    <w:rsid w:val="001A08A6"/>
    <w:rsid w:val="001A2E63"/>
    <w:rsid w:val="0028462D"/>
    <w:rsid w:val="002A4C37"/>
    <w:rsid w:val="002B0424"/>
    <w:rsid w:val="003732DA"/>
    <w:rsid w:val="004318A3"/>
    <w:rsid w:val="004F0771"/>
    <w:rsid w:val="005172DE"/>
    <w:rsid w:val="0053527B"/>
    <w:rsid w:val="00595E7C"/>
    <w:rsid w:val="005C5BB1"/>
    <w:rsid w:val="00685937"/>
    <w:rsid w:val="00693AFF"/>
    <w:rsid w:val="00693C13"/>
    <w:rsid w:val="00697EF0"/>
    <w:rsid w:val="006B7816"/>
    <w:rsid w:val="006D4286"/>
    <w:rsid w:val="006E4FB6"/>
    <w:rsid w:val="007301B1"/>
    <w:rsid w:val="007E649D"/>
    <w:rsid w:val="00807A28"/>
    <w:rsid w:val="0083027B"/>
    <w:rsid w:val="00834C95"/>
    <w:rsid w:val="0084033F"/>
    <w:rsid w:val="00865824"/>
    <w:rsid w:val="00890556"/>
    <w:rsid w:val="008C60D5"/>
    <w:rsid w:val="009539D6"/>
    <w:rsid w:val="00A147AD"/>
    <w:rsid w:val="00A22370"/>
    <w:rsid w:val="00A22501"/>
    <w:rsid w:val="00A62BDF"/>
    <w:rsid w:val="00A91455"/>
    <w:rsid w:val="00AA0E18"/>
    <w:rsid w:val="00AF6E04"/>
    <w:rsid w:val="00B161D6"/>
    <w:rsid w:val="00B436DC"/>
    <w:rsid w:val="00B460E2"/>
    <w:rsid w:val="00B65B47"/>
    <w:rsid w:val="00B83FBC"/>
    <w:rsid w:val="00BA3C1F"/>
    <w:rsid w:val="00BB25D2"/>
    <w:rsid w:val="00C55D46"/>
    <w:rsid w:val="00C72506"/>
    <w:rsid w:val="00C740FE"/>
    <w:rsid w:val="00C83A6A"/>
    <w:rsid w:val="00D10893"/>
    <w:rsid w:val="00DC7FA5"/>
    <w:rsid w:val="00DD6761"/>
    <w:rsid w:val="00DF2EE4"/>
    <w:rsid w:val="00E035FA"/>
    <w:rsid w:val="00E0745F"/>
    <w:rsid w:val="00E45C9D"/>
    <w:rsid w:val="00E762E0"/>
    <w:rsid w:val="00FA5DB5"/>
    <w:rsid w:val="00FD3644"/>
    <w:rsid w:val="00FD3FCB"/>
    <w:rsid w:val="00FD67EF"/>
    <w:rsid w:val="00FD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ED49"/>
  <w15:chartTrackingRefBased/>
  <w15:docId w15:val="{4B63783D-9357-4401-A95E-F255BB23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7BB"/>
    <w:pPr>
      <w:suppressAutoHyphens/>
      <w:spacing w:after="160" w:line="259" w:lineRule="auto"/>
    </w:pPr>
    <w:rPr>
      <w:sz w:val="24"/>
      <w:szCs w:val="22"/>
      <w:lang w:val="lt-LT"/>
    </w:rPr>
  </w:style>
  <w:style w:type="paragraph" w:styleId="Heading1">
    <w:name w:val="heading 1"/>
    <w:next w:val="Normal"/>
    <w:link w:val="Heading1Char"/>
    <w:uiPriority w:val="9"/>
    <w:unhideWhenUsed/>
    <w:qFormat/>
    <w:rsid w:val="00420878"/>
    <w:pPr>
      <w:keepNext/>
      <w:keepLines/>
      <w:suppressAutoHyphens/>
      <w:spacing w:line="259" w:lineRule="auto"/>
      <w:ind w:right="12"/>
      <w:jc w:val="center"/>
      <w:outlineLvl w:val="0"/>
    </w:pPr>
    <w:rPr>
      <w:rFonts w:eastAsia="Times New Roman" w:cs="Times New Roman"/>
      <w:b/>
      <w:color w:val="000000"/>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341CA9"/>
    <w:rPr>
      <w:color w:val="0563C1"/>
      <w:u w:val="single"/>
    </w:rPr>
  </w:style>
  <w:style w:type="character" w:styleId="Strong">
    <w:name w:val="Strong"/>
    <w:uiPriority w:val="22"/>
    <w:qFormat/>
    <w:rsid w:val="00420878"/>
    <w:rPr>
      <w:b/>
      <w:bCs/>
    </w:rPr>
  </w:style>
  <w:style w:type="character" w:customStyle="1" w:styleId="Heading1Char">
    <w:name w:val="Heading 1 Char"/>
    <w:link w:val="Heading1"/>
    <w:uiPriority w:val="9"/>
    <w:qFormat/>
    <w:rsid w:val="00420878"/>
    <w:rPr>
      <w:rFonts w:eastAsia="Times New Roman" w:cs="Times New Roman"/>
      <w:b/>
      <w:color w:val="000000"/>
      <w:sz w:val="28"/>
      <w:lang w:eastAsia="lt-LT" w:bidi="ar-SA"/>
    </w:rPr>
  </w:style>
  <w:style w:type="character" w:styleId="CommentReference">
    <w:name w:val="annotation reference"/>
    <w:uiPriority w:val="99"/>
    <w:semiHidden/>
    <w:unhideWhenUsed/>
    <w:qFormat/>
    <w:rsid w:val="00F7375C"/>
    <w:rPr>
      <w:sz w:val="16"/>
      <w:szCs w:val="16"/>
    </w:rPr>
  </w:style>
  <w:style w:type="character" w:customStyle="1" w:styleId="CommentTextChar">
    <w:name w:val="Comment Text Char"/>
    <w:link w:val="CommentText"/>
    <w:uiPriority w:val="99"/>
    <w:qFormat/>
    <w:rsid w:val="00F7375C"/>
    <w:rPr>
      <w:sz w:val="20"/>
      <w:szCs w:val="20"/>
    </w:rPr>
  </w:style>
  <w:style w:type="character" w:customStyle="1" w:styleId="CommentSubjectChar">
    <w:name w:val="Comment Subject Char"/>
    <w:link w:val="CommentSubject"/>
    <w:uiPriority w:val="99"/>
    <w:semiHidden/>
    <w:qFormat/>
    <w:rsid w:val="00F7375C"/>
    <w:rPr>
      <w:b/>
      <w:bCs/>
      <w:sz w:val="20"/>
      <w:szCs w:val="20"/>
    </w:rPr>
  </w:style>
  <w:style w:type="character" w:customStyle="1" w:styleId="BalloonTextChar">
    <w:name w:val="Balloon Text Char"/>
    <w:link w:val="BalloonText"/>
    <w:uiPriority w:val="99"/>
    <w:semiHidden/>
    <w:qFormat/>
    <w:rsid w:val="00F7375C"/>
    <w:rPr>
      <w:rFonts w:ascii="Segoe UI" w:hAnsi="Segoe UI" w:cs="Segoe UI"/>
      <w:sz w:val="18"/>
      <w:szCs w:val="18"/>
    </w:rPr>
  </w:style>
  <w:style w:type="character" w:styleId="FollowedHyperlink">
    <w:name w:val="FollowedHyperlink"/>
    <w:uiPriority w:val="99"/>
    <w:semiHidden/>
    <w:unhideWhenUsed/>
    <w:rsid w:val="00FC7F28"/>
    <w:rPr>
      <w:color w:val="954F72"/>
      <w:u w:val="single"/>
    </w:rPr>
  </w:style>
  <w:style w:type="character" w:customStyle="1" w:styleId="UnresolvedMention1">
    <w:name w:val="Unresolved Mention1"/>
    <w:uiPriority w:val="99"/>
    <w:semiHidden/>
    <w:unhideWhenUsed/>
    <w:qFormat/>
    <w:rsid w:val="00181AA3"/>
    <w:rPr>
      <w:color w:val="605E5C"/>
      <w:shd w:val="clear" w:color="auto" w:fill="E1DFDD"/>
    </w:rPr>
  </w:style>
  <w:style w:type="character" w:customStyle="1" w:styleId="HeaderChar">
    <w:name w:val="Header Char"/>
    <w:basedOn w:val="DefaultParagraphFont"/>
    <w:link w:val="Header"/>
    <w:uiPriority w:val="99"/>
    <w:qFormat/>
    <w:rsid w:val="0028129A"/>
  </w:style>
  <w:style w:type="character" w:customStyle="1" w:styleId="FooterChar">
    <w:name w:val="Footer Char"/>
    <w:basedOn w:val="DefaultParagraphFont"/>
    <w:link w:val="Footer"/>
    <w:uiPriority w:val="99"/>
    <w:qFormat/>
    <w:rsid w:val="0028129A"/>
  </w:style>
  <w:style w:type="character" w:customStyle="1" w:styleId="UnresolvedMention2">
    <w:name w:val="Unresolved Mention2"/>
    <w:uiPriority w:val="99"/>
    <w:semiHidden/>
    <w:unhideWhenUsed/>
    <w:qFormat/>
    <w:rsid w:val="00441C2F"/>
    <w:rPr>
      <w:color w:val="605E5C"/>
      <w:shd w:val="clear" w:color="auto" w:fill="E1DFDD"/>
    </w:rPr>
  </w:style>
  <w:style w:type="paragraph" w:customStyle="1" w:styleId="Heading">
    <w:name w:val="Heading"/>
    <w:basedOn w:val="Normal"/>
    <w:next w:val="BodyText"/>
    <w:qFormat/>
    <w:rsid w:val="0060412F"/>
    <w:pPr>
      <w:keepNext/>
      <w:spacing w:before="240" w:after="120"/>
    </w:pPr>
    <w:rPr>
      <w:rFonts w:ascii="Liberation Sans" w:eastAsia="Microsoft YaHei" w:hAnsi="Liberation Sans" w:cs="Lucida Sans"/>
      <w:sz w:val="28"/>
      <w:szCs w:val="28"/>
    </w:rPr>
  </w:style>
  <w:style w:type="paragraph" w:styleId="BodyText">
    <w:name w:val="Body Text"/>
    <w:basedOn w:val="Normal"/>
    <w:rsid w:val="0060412F"/>
    <w:pPr>
      <w:spacing w:after="140" w:line="276" w:lineRule="auto"/>
    </w:pPr>
  </w:style>
  <w:style w:type="paragraph" w:styleId="List">
    <w:name w:val="List"/>
    <w:basedOn w:val="BodyText"/>
    <w:rsid w:val="0060412F"/>
    <w:rPr>
      <w:rFonts w:cs="Lucida Sans"/>
    </w:rPr>
  </w:style>
  <w:style w:type="paragraph" w:styleId="Caption">
    <w:name w:val="caption"/>
    <w:basedOn w:val="Normal"/>
    <w:qFormat/>
    <w:rsid w:val="0060412F"/>
    <w:pPr>
      <w:suppressLineNumbers/>
      <w:spacing w:before="120" w:after="120"/>
    </w:pPr>
    <w:rPr>
      <w:rFonts w:cs="Lucida Sans"/>
      <w:i/>
      <w:iCs/>
      <w:szCs w:val="24"/>
    </w:rPr>
  </w:style>
  <w:style w:type="paragraph" w:customStyle="1" w:styleId="Index">
    <w:name w:val="Index"/>
    <w:basedOn w:val="Normal"/>
    <w:qFormat/>
    <w:rsid w:val="0060412F"/>
    <w:pPr>
      <w:suppressLineNumbers/>
    </w:pPr>
    <w:rPr>
      <w:rFonts w:cs="Lucida Sans"/>
    </w:rPr>
  </w:style>
  <w:style w:type="paragraph" w:styleId="ListParagraph">
    <w:name w:val="List Paragraph"/>
    <w:basedOn w:val="Normal"/>
    <w:uiPriority w:val="34"/>
    <w:qFormat/>
    <w:rsid w:val="00180B23"/>
    <w:pPr>
      <w:ind w:left="720"/>
      <w:contextualSpacing/>
    </w:pPr>
  </w:style>
  <w:style w:type="paragraph" w:customStyle="1" w:styleId="Default">
    <w:name w:val="Default"/>
    <w:qFormat/>
    <w:rsid w:val="0047687A"/>
    <w:pPr>
      <w:suppressAutoHyphens/>
    </w:pPr>
    <w:rPr>
      <w:rFonts w:cs="Times New Roman"/>
      <w:color w:val="000000"/>
      <w:sz w:val="24"/>
      <w:szCs w:val="24"/>
      <w:lang w:val="lt-LT"/>
    </w:rPr>
  </w:style>
  <w:style w:type="paragraph" w:styleId="CommentText">
    <w:name w:val="annotation text"/>
    <w:basedOn w:val="Normal"/>
    <w:link w:val="CommentTextChar"/>
    <w:uiPriority w:val="99"/>
    <w:unhideWhenUsed/>
    <w:qFormat/>
    <w:rsid w:val="00F7375C"/>
    <w:pPr>
      <w:spacing w:line="240" w:lineRule="auto"/>
    </w:pPr>
    <w:rPr>
      <w:rFonts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qFormat/>
    <w:rsid w:val="00F7375C"/>
    <w:rPr>
      <w:b/>
      <w:bCs/>
    </w:rPr>
  </w:style>
  <w:style w:type="paragraph" w:styleId="BalloonText">
    <w:name w:val="Balloon Text"/>
    <w:basedOn w:val="Normal"/>
    <w:link w:val="BalloonTextChar"/>
    <w:uiPriority w:val="99"/>
    <w:semiHidden/>
    <w:unhideWhenUsed/>
    <w:qFormat/>
    <w:rsid w:val="00F7375C"/>
    <w:pPr>
      <w:spacing w:after="0" w:line="240" w:lineRule="auto"/>
    </w:pPr>
    <w:rPr>
      <w:rFonts w:ascii="Segoe UI" w:hAnsi="Segoe UI" w:cs="Times New Roman"/>
      <w:sz w:val="18"/>
      <w:szCs w:val="18"/>
      <w:lang w:val="x-none" w:eastAsia="x-none"/>
    </w:rPr>
  </w:style>
  <w:style w:type="paragraph" w:styleId="NormalWeb">
    <w:name w:val="Normal (Web)"/>
    <w:basedOn w:val="Normal"/>
    <w:uiPriority w:val="99"/>
    <w:unhideWhenUsed/>
    <w:qFormat/>
    <w:rsid w:val="0028234C"/>
    <w:pPr>
      <w:spacing w:beforeAutospacing="1" w:afterAutospacing="1" w:line="240" w:lineRule="auto"/>
    </w:pPr>
    <w:rPr>
      <w:rFonts w:eastAsia="Times New Roman" w:cs="Times New Roman"/>
      <w:szCs w:val="24"/>
      <w:lang w:eastAsia="lt-LT"/>
    </w:rPr>
  </w:style>
  <w:style w:type="paragraph" w:customStyle="1" w:styleId="bodytext0">
    <w:name w:val="bodytext"/>
    <w:basedOn w:val="Normal"/>
    <w:qFormat/>
    <w:rsid w:val="0060412F"/>
    <w:pPr>
      <w:spacing w:beforeAutospacing="1" w:afterAutospacing="1"/>
    </w:pPr>
    <w:rPr>
      <w:rFonts w:eastAsia="Times New Roman"/>
      <w:lang w:eastAsia="lt-LT"/>
    </w:rPr>
  </w:style>
  <w:style w:type="paragraph" w:styleId="Revision">
    <w:name w:val="Revision"/>
    <w:uiPriority w:val="99"/>
    <w:semiHidden/>
    <w:qFormat/>
    <w:rsid w:val="00181AA3"/>
    <w:rPr>
      <w:sz w:val="24"/>
      <w:szCs w:val="22"/>
      <w:lang w:val="lt-LT"/>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8129A"/>
    <w:pPr>
      <w:tabs>
        <w:tab w:val="center" w:pos="4819"/>
        <w:tab w:val="right" w:pos="9638"/>
      </w:tabs>
      <w:spacing w:after="0" w:line="240" w:lineRule="auto"/>
    </w:pPr>
  </w:style>
  <w:style w:type="paragraph" w:styleId="Footer">
    <w:name w:val="footer"/>
    <w:basedOn w:val="Normal"/>
    <w:link w:val="FooterChar"/>
    <w:uiPriority w:val="99"/>
    <w:unhideWhenUsed/>
    <w:rsid w:val="0028129A"/>
    <w:pPr>
      <w:tabs>
        <w:tab w:val="center" w:pos="4819"/>
        <w:tab w:val="right" w:pos="9638"/>
      </w:tabs>
      <w:spacing w:after="0" w:line="240" w:lineRule="auto"/>
    </w:pPr>
  </w:style>
  <w:style w:type="paragraph" w:styleId="NoSpacing">
    <w:name w:val="No Spacing"/>
    <w:uiPriority w:val="1"/>
    <w:qFormat/>
    <w:rsid w:val="00441C2F"/>
    <w:rPr>
      <w:rFonts w:ascii="Calibri" w:hAnsi="Calibri"/>
      <w:sz w:val="22"/>
      <w:szCs w:val="22"/>
      <w:lang w:val="lt-LT"/>
    </w:rPr>
  </w:style>
  <w:style w:type="table" w:customStyle="1" w:styleId="TableGrid">
    <w:name w:val="TableGrid"/>
    <w:rsid w:val="00420878"/>
    <w:pPr>
      <w:suppressAutoHyphens/>
    </w:pPr>
    <w:rPr>
      <w:rFonts w:ascii="Calibri" w:hAnsi="Calibri"/>
      <w:sz w:val="22"/>
      <w:szCs w:val="22"/>
      <w:lang w:val="lt-LT" w:eastAsia="lt-LT"/>
    </w:rPr>
    <w:tblPr>
      <w:tblCellMar>
        <w:top w:w="0" w:type="dxa"/>
        <w:left w:w="0" w:type="dxa"/>
        <w:bottom w:w="0" w:type="dxa"/>
        <w:right w:w="0" w:type="dxa"/>
      </w:tblCellMar>
    </w:tblPr>
  </w:style>
  <w:style w:type="character" w:customStyle="1" w:styleId="UnresolvedMention">
    <w:name w:val="Unresolved Mention"/>
    <w:uiPriority w:val="99"/>
    <w:semiHidden/>
    <w:unhideWhenUsed/>
    <w:rsid w:val="00BA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cevic@glitiskiuvld.lt" TargetMode="External"/><Relationship Id="rId3" Type="http://schemas.openxmlformats.org/officeDocument/2006/relationships/styles" Target="styles.xml"/><Relationship Id="rId7" Type="http://schemas.openxmlformats.org/officeDocument/2006/relationships/hyperlink" Target="mailto:rastine@glitiskiuvld.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itiskiuvld.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groups/904438479117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C143-2330-4A85-9F3C-7797479F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889</Words>
  <Characters>5070</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5948</CharactersWithSpaces>
  <SharedDoc>false</SharedDoc>
  <HLinks>
    <vt:vector size="24" baseType="variant">
      <vt:variant>
        <vt:i4>3014758</vt:i4>
      </vt:variant>
      <vt:variant>
        <vt:i4>9</vt:i4>
      </vt:variant>
      <vt:variant>
        <vt:i4>0</vt:i4>
      </vt:variant>
      <vt:variant>
        <vt:i4>5</vt:i4>
      </vt:variant>
      <vt:variant>
        <vt:lpwstr>https://www.facebook.com/groups/904438479117628</vt:lpwstr>
      </vt:variant>
      <vt:variant>
        <vt:lpwstr/>
      </vt:variant>
      <vt:variant>
        <vt:i4>327779</vt:i4>
      </vt:variant>
      <vt:variant>
        <vt:i4>6</vt:i4>
      </vt:variant>
      <vt:variant>
        <vt:i4>0</vt:i4>
      </vt:variant>
      <vt:variant>
        <vt:i4>5</vt:i4>
      </vt:variant>
      <vt:variant>
        <vt:lpwstr>mailto:kristina.macevic@glitiskiuvld.lt</vt:lpwstr>
      </vt:variant>
      <vt:variant>
        <vt:lpwstr/>
      </vt:variant>
      <vt:variant>
        <vt:i4>2097165</vt:i4>
      </vt:variant>
      <vt:variant>
        <vt:i4>3</vt:i4>
      </vt:variant>
      <vt:variant>
        <vt:i4>0</vt:i4>
      </vt:variant>
      <vt:variant>
        <vt:i4>5</vt:i4>
      </vt:variant>
      <vt:variant>
        <vt:lpwstr>mailto:rastine@glitiskiuvld.lt</vt:lpwstr>
      </vt:variant>
      <vt:variant>
        <vt:lpwstr/>
      </vt:variant>
      <vt:variant>
        <vt:i4>1769487</vt:i4>
      </vt:variant>
      <vt:variant>
        <vt:i4>0</vt:i4>
      </vt:variant>
      <vt:variant>
        <vt:i4>0</vt:i4>
      </vt:variant>
      <vt:variant>
        <vt:i4>5</vt:i4>
      </vt:variant>
      <vt:variant>
        <vt:lpwstr>https://www.glitiskiuvld.lt/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MOKYTOJUI</dc:creator>
  <cp:keywords/>
  <dc:description/>
  <cp:lastModifiedBy>HP</cp:lastModifiedBy>
  <cp:revision>4</cp:revision>
  <cp:lastPrinted>2025-10-24T10:33:00Z</cp:lastPrinted>
  <dcterms:created xsi:type="dcterms:W3CDTF">2026-02-18T14:37:00Z</dcterms:created>
  <dcterms:modified xsi:type="dcterms:W3CDTF">2026-02-18T14:56:00Z</dcterms:modified>
  <dc:language>en-US</dc:language>
</cp:coreProperties>
</file>